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9A004" w14:textId="77777777" w:rsidR="00C4283E" w:rsidRPr="00203E18" w:rsidRDefault="00C4283E" w:rsidP="00C4283E">
      <w:pPr>
        <w:jc w:val="center"/>
      </w:pPr>
      <w:r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6"/>
        </w:rPr>
        <w:t>第四</w:t>
      </w:r>
      <w:r w:rsidRPr="00DA3DAD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6"/>
        </w:rPr>
        <w:t>次</w:t>
      </w:r>
      <w:r w:rsidRPr="00012246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6"/>
        </w:rPr>
        <w:t>教師成長社群</w:t>
      </w:r>
      <w:r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6"/>
        </w:rPr>
        <w:t>讀書會記錄稿</w:t>
      </w:r>
    </w:p>
    <w:p w14:paraId="7F9DAA55" w14:textId="77777777" w:rsidR="00DE685C" w:rsidRDefault="00C4283E" w:rsidP="00DE685C">
      <w:pPr>
        <w:rPr>
          <w:rFonts w:asciiTheme="minorEastAsia" w:hAnsiTheme="minorEastAsia" w:cs="新細明體"/>
          <w:color w:val="000000" w:themeColor="text1"/>
          <w:kern w:val="0"/>
        </w:rPr>
      </w:pPr>
      <w:r w:rsidRPr="00DC6A3D">
        <w:rPr>
          <w:rFonts w:asciiTheme="minorEastAsia" w:hAnsiTheme="minorEastAsia" w:cs="新細明體" w:hint="eastAsia"/>
          <w:b/>
          <w:bCs/>
          <w:color w:val="000000" w:themeColor="text1"/>
          <w:kern w:val="0"/>
        </w:rPr>
        <w:t xml:space="preserve">   </w:t>
      </w:r>
      <w:r w:rsidRPr="00DE685C">
        <w:rPr>
          <w:rFonts w:asciiTheme="minorEastAsia" w:hAnsiTheme="minorEastAsia" w:cs="新細明體" w:hint="eastAsia"/>
          <w:color w:val="000000" w:themeColor="text1"/>
          <w:kern w:val="0"/>
        </w:rPr>
        <w:t xml:space="preserve"> </w:t>
      </w:r>
    </w:p>
    <w:p w14:paraId="7244ACA2" w14:textId="0E9A91BC" w:rsidR="00C4283E" w:rsidRPr="00DE685C" w:rsidRDefault="00DE685C" w:rsidP="00DE685C">
      <w:pPr>
        <w:rPr>
          <w:rFonts w:ascii="Times" w:eastAsia="Times New Roman" w:hAnsi="Times" w:cs="Times New Roman"/>
          <w:kern w:val="0"/>
          <w:sz w:val="20"/>
          <w:szCs w:val="2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 xml:space="preserve">    </w:t>
      </w:r>
      <w:r w:rsidR="00C4283E" w:rsidRPr="00DE685C">
        <w:rPr>
          <w:rFonts w:asciiTheme="minorEastAsia" w:hAnsiTheme="minorEastAsia" w:cs="新細明體" w:hint="eastAsia"/>
          <w:color w:val="000000" w:themeColor="text1"/>
          <w:kern w:val="0"/>
        </w:rPr>
        <w:t>國立中央大學</w:t>
      </w:r>
      <w:r w:rsidR="00C4283E" w:rsidRPr="00DE685C">
        <w:rPr>
          <w:rFonts w:asciiTheme="minorEastAsia" w:hAnsiTheme="minorEastAsia" w:cs="新細明體"/>
          <w:color w:val="000000" w:themeColor="text1"/>
          <w:kern w:val="0"/>
        </w:rPr>
        <w:t>教師教學成長社群</w:t>
      </w:r>
      <w:r w:rsidR="00C4283E" w:rsidRPr="00DE685C">
        <w:rPr>
          <w:rFonts w:asciiTheme="minorEastAsia" w:hAnsiTheme="minorEastAsia" w:cs="新細明體" w:hint="eastAsia"/>
          <w:color w:val="000000" w:themeColor="text1"/>
          <w:kern w:val="0"/>
        </w:rPr>
        <w:t>於105年</w:t>
      </w:r>
      <w:r w:rsidR="00EC685B" w:rsidRPr="00DE685C">
        <w:rPr>
          <w:rFonts w:asciiTheme="minorEastAsia" w:hAnsiTheme="minorEastAsia" w:cs="新細明體" w:hint="eastAsia"/>
          <w:color w:val="000000" w:themeColor="text1"/>
          <w:kern w:val="0"/>
        </w:rPr>
        <w:t>12</w:t>
      </w:r>
      <w:r w:rsidR="00C4283E" w:rsidRPr="00DE685C">
        <w:rPr>
          <w:rFonts w:asciiTheme="minorEastAsia" w:hAnsiTheme="minorEastAsia" w:cs="新細明體" w:hint="eastAsia"/>
          <w:color w:val="000000" w:themeColor="text1"/>
          <w:kern w:val="0"/>
        </w:rPr>
        <w:t>月</w:t>
      </w:r>
      <w:r w:rsidR="00EC685B" w:rsidRPr="00DE685C">
        <w:rPr>
          <w:rFonts w:asciiTheme="minorEastAsia" w:hAnsiTheme="minorEastAsia" w:cs="新細明體" w:hint="eastAsia"/>
          <w:color w:val="000000" w:themeColor="text1"/>
          <w:kern w:val="0"/>
        </w:rPr>
        <w:t>21日召開第四</w:t>
      </w:r>
      <w:r w:rsidR="00C4283E" w:rsidRPr="00DE685C">
        <w:rPr>
          <w:rFonts w:asciiTheme="minorEastAsia" w:hAnsiTheme="minorEastAsia" w:cs="新細明體" w:hint="eastAsia"/>
          <w:color w:val="000000" w:themeColor="text1"/>
          <w:kern w:val="0"/>
        </w:rPr>
        <w:t>次讀書會，閱讀書本為</w:t>
      </w:r>
      <w:r w:rsidRPr="00DE685C">
        <w:rPr>
          <w:rFonts w:asciiTheme="minorEastAsia" w:hAnsiTheme="minorEastAsia" w:cs="新細明體"/>
          <w:color w:val="000000" w:themeColor="text1"/>
          <w:kern w:val="0"/>
        </w:rPr>
        <w:t> </w:t>
      </w:r>
      <w:hyperlink r:id="rId5" w:history="1">
        <w:r w:rsidRPr="00DE685C">
          <w:rPr>
            <w:rFonts w:asciiTheme="minorEastAsia" w:hAnsiTheme="minorEastAsia" w:cs="新細明體"/>
            <w:color w:val="000000" w:themeColor="text1"/>
            <w:kern w:val="0"/>
          </w:rPr>
          <w:t>沃爾特．米歇爾</w:t>
        </w:r>
      </w:hyperlink>
      <w:r w:rsidRPr="00DE685C">
        <w:rPr>
          <w:rFonts w:asciiTheme="minorEastAsia" w:hAnsiTheme="minorEastAsia" w:cs="新細明體"/>
          <w:color w:val="000000" w:themeColor="text1"/>
          <w:kern w:val="0"/>
        </w:rPr>
        <w:t> </w:t>
      </w:r>
      <w:r w:rsidR="00C4283E" w:rsidRPr="00DE685C">
        <w:rPr>
          <w:rFonts w:asciiTheme="minorEastAsia" w:hAnsiTheme="minorEastAsia" w:cs="新細明體" w:hint="eastAsia"/>
          <w:bCs/>
          <w:color w:val="000000" w:themeColor="text1"/>
          <w:kern w:val="0"/>
        </w:rPr>
        <w:t>的</w:t>
      </w:r>
      <w:r w:rsidRPr="00DE685C">
        <w:rPr>
          <w:rFonts w:asciiTheme="minorEastAsia" w:hAnsiTheme="minorEastAsia" w:cs="新細明體"/>
          <w:bCs/>
          <w:color w:val="000000" w:themeColor="text1"/>
          <w:kern w:val="0"/>
        </w:rPr>
        <w:t>《忍耐力：其實你比自己想的更有耐力！棉花糖實驗之父寫給每個人的意志增強計畫》</w:t>
      </w:r>
      <w:r w:rsidR="00C4283E" w:rsidRPr="00DE685C">
        <w:rPr>
          <w:rFonts w:asciiTheme="minorEastAsia" w:hAnsiTheme="minorEastAsia" w:cs="新細明體" w:hint="eastAsia"/>
          <w:bCs/>
          <w:color w:val="000000" w:themeColor="text1"/>
          <w:kern w:val="0"/>
        </w:rPr>
        <w:t>（以下簡稱《</w:t>
      </w:r>
      <w:r w:rsidR="00EC685B" w:rsidRPr="00DE685C">
        <w:rPr>
          <w:rFonts w:asciiTheme="minorEastAsia" w:hAnsiTheme="minorEastAsia" w:cs="新細明體" w:hint="eastAsia"/>
          <w:bCs/>
          <w:color w:val="000000" w:themeColor="text1"/>
          <w:kern w:val="0"/>
        </w:rPr>
        <w:t>忍耐力</w:t>
      </w:r>
      <w:r w:rsidR="00C4283E" w:rsidRPr="00DE685C">
        <w:rPr>
          <w:rFonts w:asciiTheme="minorEastAsia" w:hAnsiTheme="minorEastAsia" w:cs="新細明體" w:hint="eastAsia"/>
          <w:bCs/>
          <w:color w:val="000000" w:themeColor="text1"/>
          <w:kern w:val="0"/>
        </w:rPr>
        <w:t>》）。本次讀書會由中央</w:t>
      </w:r>
      <w:r w:rsidR="00C4283E" w:rsidRPr="00DE685C">
        <w:rPr>
          <w:rFonts w:asciiTheme="minorEastAsia" w:hAnsiTheme="minorEastAsia" w:cs="新細明體"/>
          <w:bCs/>
          <w:color w:val="000000" w:themeColor="text1"/>
          <w:kern w:val="0"/>
        </w:rPr>
        <w:t>大學</w:t>
      </w:r>
      <w:r w:rsidR="00EC685B" w:rsidRPr="00DE685C">
        <w:rPr>
          <w:rFonts w:asciiTheme="minorEastAsia" w:hAnsiTheme="minorEastAsia" w:cs="新細明體" w:hint="eastAsia"/>
          <w:bCs/>
          <w:color w:val="000000" w:themeColor="text1"/>
          <w:kern w:val="0"/>
        </w:rPr>
        <w:t>王翰翔</w:t>
      </w:r>
      <w:r w:rsidR="00C4283E" w:rsidRPr="00DE685C">
        <w:rPr>
          <w:rFonts w:asciiTheme="minorEastAsia" w:hAnsiTheme="minorEastAsia" w:cs="新細明體" w:hint="eastAsia"/>
          <w:bCs/>
          <w:color w:val="000000" w:themeColor="text1"/>
          <w:kern w:val="0"/>
        </w:rPr>
        <w:t>老師導讀，他將分享的內容分為三個部分：一、</w:t>
      </w:r>
      <w:r w:rsidR="00EC685B" w:rsidRPr="00DE685C">
        <w:rPr>
          <w:rFonts w:asciiTheme="minorEastAsia" w:hAnsiTheme="minorEastAsia" w:cs="新細明體" w:hint="eastAsia"/>
          <w:bCs/>
          <w:color w:val="000000" w:themeColor="text1"/>
          <w:kern w:val="0"/>
        </w:rPr>
        <w:t>延宕的能力──啟動自我控制（背景介紹與問題描述）。二、從學齡前棉花糖到401（k）退休金（深入說明自我控制的機制）。</w:t>
      </w:r>
      <w:r w:rsidR="000819DB" w:rsidRPr="00DE685C">
        <w:rPr>
          <w:rFonts w:asciiTheme="minorEastAsia" w:hAnsiTheme="minorEastAsia" w:cs="新細明體" w:hint="eastAsia"/>
          <w:bCs/>
          <w:color w:val="000000" w:themeColor="text1"/>
          <w:kern w:val="0"/>
        </w:rPr>
        <w:t>三、從實驗室到生活（自我控制應用、摘要說明）。</w:t>
      </w:r>
    </w:p>
    <w:p w14:paraId="4F9FA96E" w14:textId="77777777" w:rsidR="000603AB" w:rsidRDefault="000603AB"/>
    <w:p w14:paraId="779FAC4D" w14:textId="048DA0F4" w:rsidR="00B46373" w:rsidRPr="008E6F4C" w:rsidRDefault="00641938" w:rsidP="008E6F4C">
      <w:pPr>
        <w:pStyle w:val="1"/>
        <w:spacing w:before="0" w:beforeAutospacing="0" w:after="0" w:afterAutospacing="0"/>
        <w:textAlignment w:val="top"/>
        <w:rPr>
          <w:rFonts w:asciiTheme="minorEastAsia" w:hAnsiTheme="minorEastAsia" w:cs="新細明體"/>
          <w:b w:val="0"/>
          <w:color w:val="000000" w:themeColor="text1"/>
          <w:kern w:val="0"/>
          <w:sz w:val="24"/>
          <w:szCs w:val="24"/>
        </w:rPr>
      </w:pPr>
      <w:r>
        <w:rPr>
          <w:rFonts w:hint="eastAsia"/>
        </w:rPr>
        <w:t xml:space="preserve">  </w:t>
      </w:r>
      <w:r w:rsidR="008E6F4C" w:rsidRPr="008E6F4C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首先，翰翔老師為大家放映一個棉花糖實驗的影片（影片：</w:t>
      </w:r>
      <w:r w:rsidR="008E6F4C" w:rsidRPr="008E6F4C">
        <w:rPr>
          <w:rFonts w:asciiTheme="minorEastAsia" w:hAnsiTheme="minorEastAsia" w:cs="新細明體"/>
          <w:color w:val="000000" w:themeColor="text1"/>
          <w:kern w:val="0"/>
          <w:sz w:val="24"/>
          <w:szCs w:val="24"/>
        </w:rPr>
        <w:t>marshmallow test on kids</w:t>
      </w:r>
      <w:hyperlink r:id="rId6" w:history="1"/>
      <w:r w:rsidR="008E6F4C" w:rsidRPr="008E6F4C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）</w:t>
      </w:r>
      <w:r w:rsidR="00F23308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，實驗證明，這些受實驗的小朋友如果選的是延宕獎勵，他們長大後比選擇立即獎勵的小朋友較成功。</w:t>
      </w:r>
      <w:r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第一章主要是為棉花糖實驗作一個說明，強調</w:t>
      </w:r>
      <w:r w:rsidRPr="00641938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立即獎勵</w:t>
      </w:r>
      <w:r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和</w:t>
      </w:r>
      <w:r w:rsidRPr="00641938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延宕獎勵</w:t>
      </w:r>
      <w:r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的比較</w:t>
      </w:r>
      <w:r w:rsidR="0079176D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（《忍耐力》：頁46）</w:t>
      </w:r>
      <w:r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。</w:t>
      </w:r>
      <w:r w:rsidR="0079176D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第二章是對第一章的實驗作延伸補充</w:t>
      </w:r>
      <w:r w:rsidR="003A4F07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，研究人員發現只要小朋友處在分心狀態，實驗的成功率會大大提升。從而總結出三個分心策略：1.</w:t>
      </w:r>
      <w:r w:rsidR="0079176D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當獎勵沒有暴露出來時，小朋友較能忍耐到實驗結束，反之，則是忍不住按鈴領取獎勵（《忍耐力》：頁60）</w:t>
      </w:r>
      <w:r w:rsidR="003A4F07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。</w:t>
      </w:r>
      <w:r w:rsidR="007F1A83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2.</w:t>
      </w:r>
      <w:r w:rsidR="007F1A83" w:rsidRPr="007F1A83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鼓勵</w:t>
      </w:r>
      <w:r w:rsidR="007F1A83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小朋友在實驗時</w:t>
      </w:r>
      <w:r w:rsidR="007F1A83" w:rsidRPr="007F1A83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想像</w:t>
      </w:r>
      <w:r w:rsidR="007F1A83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一些</w:t>
      </w:r>
      <w:r w:rsidR="007F1A83" w:rsidRPr="007F1A83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有趣的事情</w:t>
      </w:r>
      <w:r w:rsidR="007F1A83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（《忍耐力》：頁61）。</w:t>
      </w:r>
      <w:r w:rsidR="00B81806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3.</w:t>
      </w:r>
      <w:r w:rsidR="00724AA9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要小朋友將實物想像成照片比將照片想像成實物，更能延宕小朋友接受獎勵（《忍耐力》：頁64）。</w:t>
      </w:r>
      <w:r w:rsidR="008208B6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最後受實驗者</w:t>
      </w:r>
      <w:r w:rsidR="008208B6" w:rsidRPr="008208B6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情緒好壞</w:t>
      </w:r>
      <w:r w:rsidR="008208B6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會</w:t>
      </w:r>
      <w:r w:rsidR="008208B6" w:rsidRPr="008208B6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影響立即或延宕選擇</w:t>
      </w:r>
      <w:r w:rsidR="008208B6">
        <w:rPr>
          <w:rFonts w:asciiTheme="minorEastAsia" w:hAnsiTheme="minorEastAsia" w:cs="新細明體" w:hint="eastAsia"/>
          <w:b w:val="0"/>
          <w:color w:val="000000" w:themeColor="text1"/>
          <w:kern w:val="0"/>
          <w:sz w:val="24"/>
          <w:szCs w:val="24"/>
        </w:rPr>
        <w:t>（《忍耐力》：頁65）。</w:t>
      </w:r>
    </w:p>
    <w:p w14:paraId="40214760" w14:textId="77777777" w:rsidR="00146BB8" w:rsidRPr="00641938" w:rsidRDefault="00146BB8">
      <w:pPr>
        <w:rPr>
          <w:rFonts w:asciiTheme="minorEastAsia" w:hAnsiTheme="minorEastAsia" w:cs="新細明體"/>
          <w:bCs/>
          <w:color w:val="000000" w:themeColor="text1"/>
          <w:kern w:val="0"/>
        </w:rPr>
      </w:pPr>
    </w:p>
    <w:p w14:paraId="4748208D" w14:textId="1672B772" w:rsidR="004F6C0C" w:rsidRPr="00C55AC4" w:rsidRDefault="00A01007" w:rsidP="004F6C0C">
      <w:pPr>
        <w:rPr>
          <w:rFonts w:asciiTheme="minorEastAsia" w:hAnsiTheme="minorEastAsia" w:cs="新細明體"/>
          <w:bCs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bCs/>
          <w:color w:val="000000" w:themeColor="text1"/>
          <w:kern w:val="0"/>
        </w:rPr>
        <w:t xml:space="preserve">    </w:t>
      </w:r>
      <w:r w:rsidR="000D7784">
        <w:rPr>
          <w:rFonts w:asciiTheme="minorEastAsia" w:hAnsiTheme="minorEastAsia" w:cs="新細明體" w:hint="eastAsia"/>
          <w:bCs/>
          <w:color w:val="000000" w:themeColor="text1"/>
          <w:kern w:val="0"/>
        </w:rPr>
        <w:t>第三章從認知神經科學的角度去</w:t>
      </w:r>
      <w:r w:rsidR="002427A1">
        <w:rPr>
          <w:rFonts w:asciiTheme="minorEastAsia" w:hAnsiTheme="minorEastAsia" w:cs="新細明體" w:hint="eastAsia"/>
          <w:bCs/>
          <w:color w:val="000000" w:themeColor="text1"/>
          <w:kern w:val="0"/>
        </w:rPr>
        <w:t>介紹冷熱情感系統</w:t>
      </w:r>
      <w:r w:rsid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0D7784">
        <w:rPr>
          <w:rFonts w:asciiTheme="minorEastAsia" w:hAnsiTheme="minorEastAsia" w:cs="新細明體" w:hint="eastAsia"/>
          <w:bCs/>
          <w:color w:val="000000" w:themeColor="text1"/>
          <w:kern w:val="0"/>
        </w:rPr>
        <w:t>熱情感系統又稱大腦邊緣系統：對面對恐懼、憤怒等生存需求所必需的。冷認知系統又稱前額葉皮層</w:t>
      </w:r>
      <w:r w:rsidR="00A55041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：認知、複合、反思。兩個系統以無縫接軌的方式互動著，高度壓力時熱系統較活躍、冷系統功能則減弱（《忍耐力》：頁78）。</w:t>
      </w:r>
      <w:r w:rsidR="00504A6A">
        <w:rPr>
          <w:rFonts w:asciiTheme="minorEastAsia" w:hAnsiTheme="minorEastAsia" w:cs="新細明體" w:hint="eastAsia"/>
          <w:bCs/>
          <w:color w:val="000000" w:themeColor="text1"/>
          <w:kern w:val="0"/>
        </w:rPr>
        <w:t>第四章</w:t>
      </w:r>
      <w:r w:rsidR="004F6C0C">
        <w:rPr>
          <w:rFonts w:asciiTheme="minorEastAsia" w:hAnsiTheme="minorEastAsia" w:cs="新細明體" w:hint="eastAsia"/>
          <w:bCs/>
          <w:color w:val="000000" w:themeColor="text1"/>
          <w:kern w:val="0"/>
        </w:rPr>
        <w:t>以故事《哈姆雷特》作為例子，因為男主角長期處於壓力狀態，導致他的冷系統──前額葉皮層和海馬迴都會開始萎縮。熱系統核心又大幅膨脹，以致最後他連正常的情緒都無法控制，讓他註定成為悲劇</w:t>
      </w:r>
      <w:r w:rsidR="004F6C0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（《忍耐力》：頁8</w:t>
      </w:r>
      <w:r w:rsidR="004F6C0C">
        <w:rPr>
          <w:rFonts w:asciiTheme="minorEastAsia" w:hAnsiTheme="minorEastAsia" w:cs="新細明體" w:hint="eastAsia"/>
          <w:bCs/>
          <w:color w:val="000000" w:themeColor="text1"/>
          <w:kern w:val="0"/>
        </w:rPr>
        <w:t>3</w:t>
      </w:r>
      <w:r w:rsidR="004F6C0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4F6C0C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C55AC4">
        <w:rPr>
          <w:rFonts w:asciiTheme="minorEastAsia" w:hAnsiTheme="minorEastAsia" w:cs="新細明體" w:hint="eastAsia"/>
          <w:bCs/>
          <w:color w:val="000000" w:themeColor="text1"/>
          <w:kern w:val="0"/>
        </w:rPr>
        <w:t>實驗證明，人的</w:t>
      </w:r>
      <w:r w:rsidR="004F6C0C">
        <w:rPr>
          <w:rFonts w:hint="eastAsia"/>
        </w:rPr>
        <w:t>控制自我與冷卻緊張的機制，從年紀很小就開始了</w:t>
      </w:r>
      <w:r w:rsidR="00C55AC4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（《忍耐力》：頁8</w:t>
      </w:r>
      <w:r w:rsidR="00C55AC4">
        <w:rPr>
          <w:rFonts w:asciiTheme="minorEastAsia" w:hAnsiTheme="minorEastAsia" w:cs="新細明體" w:hint="eastAsia"/>
          <w:bCs/>
          <w:color w:val="000000" w:themeColor="text1"/>
          <w:kern w:val="0"/>
        </w:rPr>
        <w:t>9</w:t>
      </w:r>
      <w:r w:rsidR="00C55AC4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C55AC4">
        <w:rPr>
          <w:rFonts w:asciiTheme="minorEastAsia" w:hAnsiTheme="minorEastAsia" w:cs="新細明體" w:hint="eastAsia"/>
          <w:bCs/>
          <w:color w:val="000000" w:themeColor="text1"/>
          <w:kern w:val="0"/>
        </w:rPr>
        <w:t>。而</w:t>
      </w:r>
      <w:r w:rsidR="004F6C0C">
        <w:rPr>
          <w:rFonts w:hint="eastAsia"/>
        </w:rPr>
        <w:t>過度控制小孩的父母會破壞孩子發展自我控制的能力</w:t>
      </w:r>
      <w:r w:rsidR="00C55AC4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C55AC4">
        <w:rPr>
          <w:rFonts w:asciiTheme="minorEastAsia" w:hAnsiTheme="minorEastAsia" w:cs="新細明體" w:hint="eastAsia"/>
          <w:bCs/>
          <w:color w:val="000000" w:themeColor="text1"/>
          <w:kern w:val="0"/>
        </w:rPr>
        <w:t>95</w:t>
      </w:r>
      <w:r w:rsidR="00C55AC4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C55AC4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</w:p>
    <w:p w14:paraId="49C671FF" w14:textId="2FC63478" w:rsidR="00A55041" w:rsidRPr="00A55041" w:rsidRDefault="00A55041" w:rsidP="00A55041">
      <w:pPr>
        <w:rPr>
          <w:rFonts w:asciiTheme="minorEastAsia" w:hAnsiTheme="minorEastAsia" w:cs="新細明體"/>
          <w:bCs/>
          <w:color w:val="000000" w:themeColor="text1"/>
          <w:kern w:val="0"/>
        </w:rPr>
      </w:pPr>
    </w:p>
    <w:p w14:paraId="4E532335" w14:textId="32385019" w:rsidR="00FE7133" w:rsidRDefault="00D744DE">
      <w:r>
        <w:rPr>
          <w:rFonts w:asciiTheme="minorEastAsia" w:hAnsiTheme="minorEastAsia" w:cs="新細明體" w:hint="eastAsia"/>
          <w:bCs/>
          <w:color w:val="000000" w:themeColor="text1"/>
          <w:kern w:val="0"/>
        </w:rPr>
        <w:t xml:space="preserve">    第五章</w:t>
      </w:r>
      <w:r w:rsidR="000E4AD4">
        <w:rPr>
          <w:rFonts w:asciiTheme="minorEastAsia" w:hAnsiTheme="minorEastAsia" w:cs="新細明體" w:hint="eastAsia"/>
          <w:bCs/>
          <w:color w:val="000000" w:themeColor="text1"/>
          <w:kern w:val="0"/>
        </w:rPr>
        <w:t>主要告訴我們一個完美的計劃，就是用一個計劃去欺騙我們的大腦，以便發生事情時我們能好好的控制自己。</w:t>
      </w:r>
      <w:r w:rsidR="000E4AD4">
        <w:rPr>
          <w:rFonts w:hint="eastAsia"/>
        </w:rPr>
        <w:t>If-Then Implementation Plan</w:t>
      </w:r>
      <w:r w:rsidR="000E4AD4">
        <w:rPr>
          <w:rFonts w:hint="eastAsia"/>
        </w:rPr>
        <w:t>──欺騙熱系統反射，做出對自己有利的行為</w:t>
      </w:r>
      <w:r w:rsidR="000E4AD4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0E4AD4">
        <w:rPr>
          <w:rFonts w:asciiTheme="minorEastAsia" w:hAnsiTheme="minorEastAsia" w:cs="新細明體" w:hint="eastAsia"/>
          <w:bCs/>
          <w:color w:val="000000" w:themeColor="text1"/>
          <w:kern w:val="0"/>
        </w:rPr>
        <w:t>105</w:t>
      </w:r>
      <w:r w:rsidR="000E4AD4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0E4AD4">
        <w:rPr>
          <w:rFonts w:asciiTheme="minorEastAsia" w:hAnsiTheme="minorEastAsia" w:cs="新細明體" w:hint="eastAsia"/>
          <w:bCs/>
          <w:color w:val="000000" w:themeColor="text1"/>
          <w:kern w:val="0"/>
        </w:rPr>
        <w:t>。這樣做不僅能</w:t>
      </w:r>
      <w:r w:rsidR="000E4AD4">
        <w:rPr>
          <w:rFonts w:hint="eastAsia"/>
        </w:rPr>
        <w:t>協助我們專心學習、抗拒誘惑入侵、幫助減肥與拒絕甜食</w:t>
      </w:r>
      <w:r w:rsidR="000E4AD4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0E4AD4">
        <w:rPr>
          <w:rFonts w:asciiTheme="minorEastAsia" w:hAnsiTheme="minorEastAsia" w:cs="新細明體" w:hint="eastAsia"/>
          <w:bCs/>
          <w:color w:val="000000" w:themeColor="text1"/>
          <w:kern w:val="0"/>
        </w:rPr>
        <w:t>104</w:t>
      </w:r>
      <w:r w:rsidR="000E4AD4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0E4AD4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DF7AAD">
        <w:rPr>
          <w:rFonts w:asciiTheme="minorEastAsia" w:hAnsiTheme="minorEastAsia" w:cs="新細明體" w:hint="eastAsia"/>
          <w:bCs/>
          <w:color w:val="000000" w:themeColor="text1"/>
          <w:kern w:val="0"/>
        </w:rPr>
        <w:lastRenderedPageBreak/>
        <w:t>第六章用</w:t>
      </w:r>
      <w:r w:rsidR="00DF7AAD">
        <w:rPr>
          <w:rFonts w:hint="eastAsia"/>
        </w:rPr>
        <w:t>懶惰的蚱蜢和勤勞的螞蟻來比擬熱系統和</w:t>
      </w:r>
      <w:r w:rsidR="00931838">
        <w:rPr>
          <w:rFonts w:hint="eastAsia"/>
        </w:rPr>
        <w:t>延宕滿足</w:t>
      </w:r>
      <w:r w:rsidR="00DF7AAD">
        <w:rPr>
          <w:rFonts w:hint="eastAsia"/>
        </w:rPr>
        <w:t>。在實驗中無父親家庭對信守承諾沒有經驗，大多數的小朋友會</w:t>
      </w:r>
      <w:r w:rsidR="002B1805">
        <w:rPr>
          <w:rFonts w:hint="eastAsia"/>
        </w:rPr>
        <w:t>選擇當下、放棄延宕</w:t>
      </w:r>
      <w:r w:rsidR="00E25764">
        <w:rPr>
          <w:rFonts w:hint="eastAsia"/>
        </w:rPr>
        <w:t>。</w:t>
      </w:r>
      <w:r w:rsidR="00F372CC">
        <w:rPr>
          <w:rFonts w:hint="eastAsia"/>
        </w:rPr>
        <w:t>翰翔老師認為在面對學生時，同時也要信守承諾，以身作則。當人面對近期的事情是由熱系統管理，未來的事件則由</w:t>
      </w:r>
      <w:r w:rsidR="00FA1AA6">
        <w:rPr>
          <w:rFonts w:hint="eastAsia"/>
        </w:rPr>
        <w:t>冷系統運作，所以最好的解決方式是想像近期的事情未來的結果</w:t>
      </w:r>
      <w:r w:rsidR="00F372C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F372CC">
        <w:rPr>
          <w:rFonts w:asciiTheme="minorEastAsia" w:hAnsiTheme="minorEastAsia" w:cs="新細明體" w:hint="eastAsia"/>
          <w:bCs/>
          <w:color w:val="000000" w:themeColor="text1"/>
          <w:kern w:val="0"/>
        </w:rPr>
        <w:t>115</w:t>
      </w:r>
      <w:r w:rsidR="00F372C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F372CC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FE7133">
        <w:rPr>
          <w:rFonts w:hint="eastAsia"/>
        </w:rPr>
        <w:t>遺傳與後天對行為個性及心理特徵都有影響，且兩者交互作用程度很高</w:t>
      </w:r>
      <w:r w:rsidR="00806DB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806DBC">
        <w:rPr>
          <w:rFonts w:asciiTheme="minorEastAsia" w:hAnsiTheme="minorEastAsia" w:cs="新細明體" w:hint="eastAsia"/>
          <w:bCs/>
          <w:color w:val="000000" w:themeColor="text1"/>
          <w:kern w:val="0"/>
        </w:rPr>
        <w:t>125</w:t>
      </w:r>
      <w:r w:rsidR="00806DB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806DBC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FE7133">
        <w:rPr>
          <w:rFonts w:hint="eastAsia"/>
        </w:rPr>
        <w:t>冷系統發育、情緒反應控制變好，可修正先天應對的方式</w:t>
      </w:r>
      <w:r w:rsidR="00806DB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806DBC">
        <w:rPr>
          <w:rFonts w:asciiTheme="minorEastAsia" w:hAnsiTheme="minorEastAsia" w:cs="新細明體" w:hint="eastAsia"/>
          <w:bCs/>
          <w:color w:val="000000" w:themeColor="text1"/>
          <w:kern w:val="0"/>
        </w:rPr>
        <w:t>129</w:t>
      </w:r>
      <w:r w:rsidR="00806DB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806DBC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FE7133">
        <w:rPr>
          <w:rFonts w:hint="eastAsia"/>
        </w:rPr>
        <w:t>基因行為是行為重要決定因素，但早期母體環境對基因有重大影響</w:t>
      </w:r>
      <w:r w:rsidR="00806DB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806DBC">
        <w:rPr>
          <w:rFonts w:asciiTheme="minorEastAsia" w:hAnsiTheme="minorEastAsia" w:cs="新細明體" w:hint="eastAsia"/>
          <w:bCs/>
          <w:color w:val="000000" w:themeColor="text1"/>
          <w:kern w:val="0"/>
        </w:rPr>
        <w:t>130</w:t>
      </w:r>
      <w:r w:rsidR="00806DBC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806DBC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</w:p>
    <w:p w14:paraId="0C4DBA58" w14:textId="77777777" w:rsidR="00FE7133" w:rsidRDefault="00FE7133">
      <w:pPr>
        <w:rPr>
          <w:rFonts w:hint="eastAsia"/>
        </w:rPr>
      </w:pPr>
    </w:p>
    <w:p w14:paraId="51BB150F" w14:textId="5F557CFE" w:rsidR="004F5B19" w:rsidRDefault="00CA4BD7" w:rsidP="004F5B19">
      <w:r>
        <w:rPr>
          <w:rFonts w:hint="eastAsia"/>
        </w:rPr>
        <w:t xml:space="preserve">    </w:t>
      </w:r>
      <w:r>
        <w:rPr>
          <w:rFonts w:hint="eastAsia"/>
        </w:rPr>
        <w:t>第八章描述成功的動力是</w:t>
      </w:r>
      <w:r w:rsidR="00FE7133">
        <w:rPr>
          <w:rFonts w:hint="eastAsia"/>
        </w:rPr>
        <w:t>「我覺得我可以」</w:t>
      </w:r>
      <w:r w:rsidR="0042775B">
        <w:rPr>
          <w:rFonts w:hint="eastAsia"/>
        </w:rPr>
        <w:t>。這一部分</w:t>
      </w:r>
      <w:r w:rsidR="0042775B" w:rsidRPr="00CA4BD7">
        <w:rPr>
          <w:rFonts w:hint="eastAsia"/>
        </w:rPr>
        <w:t>執</w:t>
      </w:r>
      <w:r w:rsidR="0042775B">
        <w:rPr>
          <w:rFonts w:hint="eastAsia"/>
        </w:rPr>
        <w:t>行功能即為冷系統，它與</w:t>
      </w:r>
      <w:r w:rsidR="00FE7133">
        <w:rPr>
          <w:rFonts w:hint="eastAsia"/>
        </w:rPr>
        <w:t>想像力、同理心有關</w:t>
      </w:r>
      <w:r w:rsidR="0042775B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42775B">
        <w:rPr>
          <w:rFonts w:asciiTheme="minorEastAsia" w:hAnsiTheme="minorEastAsia" w:cs="新細明體" w:hint="eastAsia"/>
          <w:bCs/>
          <w:color w:val="000000" w:themeColor="text1"/>
          <w:kern w:val="0"/>
        </w:rPr>
        <w:t>152</w:t>
      </w:r>
      <w:r w:rsidR="0042775B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42775B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FE7133">
        <w:rPr>
          <w:rFonts w:hint="eastAsia"/>
        </w:rPr>
        <w:t>KIPP</w:t>
      </w:r>
      <w:r w:rsidR="00FE7133">
        <w:rPr>
          <w:rFonts w:hint="eastAsia"/>
        </w:rPr>
        <w:t>成員喬治：「行動帶來結果」</w:t>
      </w:r>
      <w:r w:rsidR="0042775B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42775B">
        <w:rPr>
          <w:rFonts w:asciiTheme="minorEastAsia" w:hAnsiTheme="minorEastAsia" w:cs="新細明體" w:hint="eastAsia"/>
          <w:bCs/>
          <w:color w:val="000000" w:themeColor="text1"/>
          <w:kern w:val="0"/>
        </w:rPr>
        <w:t>146</w:t>
      </w:r>
      <w:r w:rsidR="0042775B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42775B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FE7133">
        <w:rPr>
          <w:rFonts w:hint="eastAsia"/>
        </w:rPr>
        <w:t>個人認知對個人特</w:t>
      </w:r>
      <w:r w:rsidR="00C56416">
        <w:rPr>
          <w:rFonts w:hint="eastAsia"/>
        </w:rPr>
        <w:t>性的適應或僵化有相當大的關聯</w:t>
      </w:r>
      <w:r w:rsidR="0042775B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42775B">
        <w:rPr>
          <w:rFonts w:asciiTheme="minorEastAsia" w:hAnsiTheme="minorEastAsia" w:cs="新細明體" w:hint="eastAsia"/>
          <w:bCs/>
          <w:color w:val="000000" w:themeColor="text1"/>
          <w:kern w:val="0"/>
        </w:rPr>
        <w:t>156-157</w:t>
      </w:r>
      <w:r w:rsidR="0042775B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42775B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80377E">
        <w:rPr>
          <w:rFonts w:asciiTheme="minorEastAsia" w:hAnsiTheme="minorEastAsia" w:cs="新細明體" w:hint="eastAsia"/>
          <w:bCs/>
          <w:color w:val="000000" w:themeColor="text1"/>
          <w:kern w:val="0"/>
        </w:rPr>
        <w:t>第九章</w:t>
      </w:r>
      <w:r w:rsidR="006647C7">
        <w:rPr>
          <w:rFonts w:asciiTheme="minorEastAsia" w:hAnsiTheme="minorEastAsia" w:cs="新細明體" w:hint="eastAsia"/>
          <w:bCs/>
          <w:color w:val="000000" w:themeColor="text1"/>
          <w:kern w:val="0"/>
        </w:rPr>
        <w:t>主要說的是</w:t>
      </w:r>
      <w:r w:rsidR="006647C7">
        <w:rPr>
          <w:rFonts w:hint="eastAsia"/>
        </w:rPr>
        <w:t>當</w:t>
      </w:r>
      <w:r w:rsidR="00C56416">
        <w:rPr>
          <w:rFonts w:hint="eastAsia"/>
        </w:rPr>
        <w:t>未來與現在的連續性（相關性）越高，</w:t>
      </w:r>
      <w:r w:rsidR="006647C7">
        <w:rPr>
          <w:rFonts w:hint="eastAsia"/>
        </w:rPr>
        <w:t>這樣的人</w:t>
      </w:r>
      <w:r w:rsidR="00C56416">
        <w:rPr>
          <w:rFonts w:hint="eastAsia"/>
        </w:rPr>
        <w:t>越重視延宕獎勵</w:t>
      </w:r>
      <w:r w:rsidR="006647C7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6647C7">
        <w:rPr>
          <w:rFonts w:asciiTheme="minorEastAsia" w:hAnsiTheme="minorEastAsia" w:cs="新細明體" w:hint="eastAsia"/>
          <w:bCs/>
          <w:color w:val="000000" w:themeColor="text1"/>
          <w:kern w:val="0"/>
        </w:rPr>
        <w:t>172-173</w:t>
      </w:r>
      <w:r w:rsidR="006647C7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6647C7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C56416">
        <w:rPr>
          <w:rFonts w:hint="eastAsia"/>
        </w:rPr>
        <w:t>現在與未來越貼近（情感上）</w:t>
      </w:r>
      <w:r w:rsidR="004F5B19">
        <w:rPr>
          <w:rFonts w:hint="eastAsia"/>
        </w:rPr>
        <w:t>的人</w:t>
      </w:r>
      <w:r w:rsidR="00C56416">
        <w:rPr>
          <w:rFonts w:hint="eastAsia"/>
        </w:rPr>
        <w:t>，就越能為未來做考慮與盤算</w:t>
      </w:r>
      <w:r w:rsidR="004F5B19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4F5B19">
        <w:rPr>
          <w:rFonts w:asciiTheme="minorEastAsia" w:hAnsiTheme="minorEastAsia" w:cs="新細明體" w:hint="eastAsia"/>
          <w:bCs/>
          <w:color w:val="000000" w:themeColor="text1"/>
          <w:kern w:val="0"/>
        </w:rPr>
        <w:t>175</w:t>
      </w:r>
      <w:r w:rsidR="004F5B19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4F5B19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4F5B19">
        <w:rPr>
          <w:rFonts w:hint="eastAsia"/>
        </w:rPr>
        <w:t>並</w:t>
      </w:r>
      <w:r w:rsidR="00C56416">
        <w:rPr>
          <w:rFonts w:hint="eastAsia"/>
        </w:rPr>
        <w:t>且</w:t>
      </w:r>
      <w:r w:rsidR="004F5B19">
        <w:rPr>
          <w:rFonts w:hint="eastAsia"/>
        </w:rPr>
        <w:t>這些人</w:t>
      </w:r>
      <w:r w:rsidR="00C56416">
        <w:rPr>
          <w:rFonts w:hint="eastAsia"/>
        </w:rPr>
        <w:t>較無法容忍不道德的商業決策</w:t>
      </w:r>
      <w:r w:rsidR="004F5B19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4F5B19">
        <w:rPr>
          <w:rFonts w:asciiTheme="minorEastAsia" w:hAnsiTheme="minorEastAsia" w:cs="新細明體" w:hint="eastAsia"/>
          <w:bCs/>
          <w:color w:val="000000" w:themeColor="text1"/>
          <w:kern w:val="0"/>
        </w:rPr>
        <w:t>176</w:t>
      </w:r>
      <w:r w:rsidR="004F5B19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4F5B19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</w:p>
    <w:p w14:paraId="33705E4C" w14:textId="08BD95E3" w:rsidR="00C56416" w:rsidRDefault="00C56416"/>
    <w:p w14:paraId="6A6F3B74" w14:textId="3D16E65F" w:rsidR="001B664F" w:rsidRDefault="0054768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第十章</w:t>
      </w:r>
      <w:r w:rsidR="007457C2">
        <w:rPr>
          <w:rFonts w:hint="eastAsia"/>
        </w:rPr>
        <w:t>主要介紹的是當</w:t>
      </w:r>
      <w:r w:rsidR="00A90A92">
        <w:rPr>
          <w:rFonts w:hint="eastAsia"/>
        </w:rPr>
        <w:t>心理距離越大，越需要抽象與高層次的資訊處理──越需要冷系統</w:t>
      </w:r>
      <w:r w:rsidR="007457C2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7457C2">
        <w:rPr>
          <w:rFonts w:asciiTheme="minorEastAsia" w:hAnsiTheme="minorEastAsia" w:cs="新細明體" w:hint="eastAsia"/>
          <w:bCs/>
          <w:color w:val="000000" w:themeColor="text1"/>
          <w:kern w:val="0"/>
        </w:rPr>
        <w:t>179</w:t>
      </w:r>
      <w:r w:rsidR="007457C2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7457C2">
        <w:rPr>
          <w:rFonts w:asciiTheme="minorEastAsia" w:hAnsiTheme="minorEastAsia" w:cs="新細明體" w:hint="eastAsia"/>
          <w:bCs/>
          <w:color w:val="000000" w:themeColor="text1"/>
          <w:kern w:val="0"/>
        </w:rPr>
        <w:t>。而</w:t>
      </w:r>
      <w:r w:rsidR="00A90A92">
        <w:rPr>
          <w:rFonts w:hint="eastAsia"/>
        </w:rPr>
        <w:t>控制食慾能力越高，棉花糖延宕能力就越強</w:t>
      </w:r>
      <w:r w:rsidR="007457C2">
        <w:rPr>
          <w:rFonts w:hint="eastAsia"/>
        </w:rPr>
        <w:t>。最好的解決方法是</w:t>
      </w:r>
      <w:r w:rsidR="00A90A92">
        <w:rPr>
          <w:rFonts w:hint="eastAsia"/>
        </w:rPr>
        <w:t>將現在調到未來，便能管理自己的慾望</w:t>
      </w:r>
      <w:r w:rsidR="007457C2">
        <w:rPr>
          <w:rFonts w:hint="eastAsia"/>
        </w:rPr>
        <w:t>。第十一章提出三個自我控制的方法：自我抽離是先決條件</w:t>
      </w:r>
      <w:r w:rsidR="007457C2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7457C2">
        <w:rPr>
          <w:rFonts w:asciiTheme="minorEastAsia" w:hAnsiTheme="minorEastAsia" w:cs="新細明體" w:hint="eastAsia"/>
          <w:bCs/>
          <w:color w:val="000000" w:themeColor="text1"/>
          <w:kern w:val="0"/>
        </w:rPr>
        <w:t>203</w:t>
      </w:r>
      <w:r w:rsidR="007457C2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7457C2">
        <w:rPr>
          <w:rFonts w:asciiTheme="minorEastAsia" w:hAnsiTheme="minorEastAsia" w:cs="新細明體" w:hint="eastAsia"/>
          <w:bCs/>
          <w:color w:val="000000" w:themeColor="text1"/>
          <w:kern w:val="0"/>
        </w:rPr>
        <w:t>、</w:t>
      </w:r>
      <w:r w:rsidR="007457C2">
        <w:rPr>
          <w:rFonts w:hint="eastAsia"/>
        </w:rPr>
        <w:t>止痛藥抑制痛楚</w:t>
      </w:r>
      <w:r w:rsidR="007457C2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7457C2">
        <w:rPr>
          <w:rFonts w:asciiTheme="minorEastAsia" w:hAnsiTheme="minorEastAsia" w:cs="新細明體" w:hint="eastAsia"/>
          <w:bCs/>
          <w:color w:val="000000" w:themeColor="text1"/>
          <w:kern w:val="0"/>
        </w:rPr>
        <w:t>207</w:t>
      </w:r>
      <w:r w:rsidR="007457C2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7457C2">
        <w:rPr>
          <w:rFonts w:hint="eastAsia"/>
        </w:rPr>
        <w:t>、想想喜愛及信賴的人</w:t>
      </w:r>
      <w:r w:rsidR="007457C2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7457C2">
        <w:rPr>
          <w:rFonts w:asciiTheme="minorEastAsia" w:hAnsiTheme="minorEastAsia" w:cs="新細明體" w:hint="eastAsia"/>
          <w:bCs/>
          <w:color w:val="000000" w:themeColor="text1"/>
          <w:kern w:val="0"/>
        </w:rPr>
        <w:t>209-210</w:t>
      </w:r>
      <w:r w:rsidR="007457C2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7457C2">
        <w:rPr>
          <w:rFonts w:asciiTheme="minorEastAsia" w:hAnsiTheme="minorEastAsia" w:cs="新細明體" w:hint="eastAsia"/>
          <w:bCs/>
          <w:color w:val="000000" w:themeColor="text1"/>
          <w:kern w:val="0"/>
        </w:rPr>
        <w:t>。第十二章是要提的是如何</w:t>
      </w:r>
      <w:r w:rsidR="001B664F">
        <w:rPr>
          <w:rFonts w:hint="eastAsia"/>
        </w:rPr>
        <w:t>安撫痛苦情緒</w:t>
      </w:r>
      <w:r w:rsidR="00C95D54">
        <w:rPr>
          <w:rFonts w:hint="eastAsia"/>
        </w:rPr>
        <w:t>，</w:t>
      </w:r>
      <w:r w:rsidR="007457C2">
        <w:rPr>
          <w:rFonts w:hint="eastAsia"/>
        </w:rPr>
        <w:t>重點在於</w:t>
      </w:r>
      <w:r w:rsidR="007457C2">
        <w:rPr>
          <w:rFonts w:hint="eastAsia"/>
        </w:rPr>
        <w:t>RS</w:t>
      </w:r>
      <w:r w:rsidR="007457C2">
        <w:rPr>
          <w:rFonts w:hint="eastAsia"/>
        </w:rPr>
        <w:t>（對被拒絕的敏感度）</w:t>
      </w:r>
      <w:r w:rsidR="00C95D54">
        <w:rPr>
          <w:rFonts w:hint="eastAsia"/>
        </w:rPr>
        <w:t>。</w:t>
      </w:r>
      <w:r w:rsidR="001B664F">
        <w:rPr>
          <w:rFonts w:hint="eastAsia"/>
        </w:rPr>
        <w:t>High RS</w:t>
      </w:r>
      <w:r w:rsidR="001B664F">
        <w:rPr>
          <w:rFonts w:hint="eastAsia"/>
        </w:rPr>
        <w:t>＋良好自我控制能力＝</w:t>
      </w:r>
      <w:r w:rsidR="00C95D54">
        <w:rPr>
          <w:rFonts w:hint="eastAsia"/>
        </w:rPr>
        <w:t>Low RS</w:t>
      </w:r>
      <w:r w:rsidR="00C95D54">
        <w:rPr>
          <w:rFonts w:hint="eastAsia"/>
        </w:rPr>
        <w:t>，</w:t>
      </w:r>
      <w:r w:rsidR="001B664F">
        <w:rPr>
          <w:rFonts w:hint="eastAsia"/>
        </w:rPr>
        <w:t>透過思考長遠目標（</w:t>
      </w:r>
      <w:r w:rsidR="001B664F">
        <w:rPr>
          <w:rFonts w:hint="eastAsia"/>
        </w:rPr>
        <w:t>IF Then</w:t>
      </w:r>
      <w:r w:rsidR="001B664F">
        <w:rPr>
          <w:rFonts w:hint="eastAsia"/>
        </w:rPr>
        <w:t>）與啟動矛盾的熱切想法，來對付</w:t>
      </w:r>
      <w:r w:rsidR="001B664F">
        <w:rPr>
          <w:rFonts w:hint="eastAsia"/>
        </w:rPr>
        <w:t>High RS</w:t>
      </w:r>
      <w:r w:rsidR="00C95D54">
        <w:rPr>
          <w:rFonts w:hint="eastAsia"/>
        </w:rPr>
        <w:t>。</w:t>
      </w:r>
    </w:p>
    <w:p w14:paraId="127BDE84" w14:textId="77777777" w:rsidR="00C95D54" w:rsidRDefault="00C95D54">
      <w:pPr>
        <w:rPr>
          <w:rFonts w:hint="eastAsia"/>
        </w:rPr>
      </w:pPr>
    </w:p>
    <w:p w14:paraId="3285939A" w14:textId="0726E44B" w:rsidR="00842FAD" w:rsidRDefault="00C95D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第十三章講的是正面的自我肯定心態會增加生理的健康，壓力水準也會下降，但樂觀會導致過度自信、過度冒險與危險決策</w:t>
      </w:r>
      <w:r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>
        <w:rPr>
          <w:rFonts w:asciiTheme="minorEastAsia" w:hAnsiTheme="minorEastAsia" w:cs="新細明體" w:hint="eastAsia"/>
          <w:bCs/>
          <w:color w:val="000000" w:themeColor="text1"/>
          <w:kern w:val="0"/>
        </w:rPr>
        <w:t>237</w:t>
      </w:r>
      <w:r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>
        <w:rPr>
          <w:rFonts w:asciiTheme="minorEastAsia" w:hAnsiTheme="minorEastAsia" w:cs="新細明體" w:hint="eastAsia"/>
          <w:bCs/>
          <w:color w:val="000000" w:themeColor="text1"/>
          <w:kern w:val="0"/>
        </w:rPr>
        <w:t>。這也是第十四章所提到的</w:t>
      </w:r>
      <w:r>
        <w:rPr>
          <w:rFonts w:hint="eastAsia"/>
        </w:rPr>
        <w:t>為什麼會聰明人幹出蠢事，因為</w:t>
      </w:r>
      <w:r w:rsidR="004B607F">
        <w:rPr>
          <w:rFonts w:hint="eastAsia"/>
        </w:rPr>
        <w:t>延宕滿足及自我控制是一套的認知技能，會因為動機的不同而用</w:t>
      </w:r>
      <w:r w:rsidR="00842FAD">
        <w:rPr>
          <w:rFonts w:hint="eastAsia"/>
        </w:rPr>
        <w:t>或不用，並不是在任何環境下都可以發揮出來</w:t>
      </w:r>
      <w:r>
        <w:rPr>
          <w:rFonts w:hint="eastAsia"/>
        </w:rPr>
        <w:t>。所以由此看出，</w:t>
      </w:r>
      <w:r w:rsidR="00842FAD">
        <w:rPr>
          <w:rFonts w:hint="eastAsia"/>
        </w:rPr>
        <w:t>行為並非獨立存在，而是依附在環境脈絡之中</w:t>
      </w:r>
      <w:r>
        <w:rPr>
          <w:rFonts w:hint="eastAsia"/>
        </w:rPr>
        <w:t>。由此連結到第十五章得出</w:t>
      </w:r>
      <w:r w:rsidR="000A6BFD">
        <w:rPr>
          <w:rFonts w:hint="eastAsia"/>
        </w:rPr>
        <w:t>行為</w:t>
      </w:r>
      <w:r>
        <w:rPr>
          <w:rFonts w:hint="eastAsia"/>
        </w:rPr>
        <w:t>和性格並不一致而是</w:t>
      </w:r>
      <w:r w:rsidR="000A6BFD">
        <w:rPr>
          <w:rFonts w:hint="eastAsia"/>
        </w:rPr>
        <w:t>視情況而異</w:t>
      </w:r>
      <w:r>
        <w:rPr>
          <w:rFonts w:hint="eastAsia"/>
        </w:rPr>
        <w:t>。我們會認為特定性格特徵是一致的是因為每個人獨特的</w:t>
      </w:r>
      <w:r>
        <w:rPr>
          <w:rFonts w:hint="eastAsia"/>
        </w:rPr>
        <w:t>IF Then</w:t>
      </w:r>
      <w:r>
        <w:rPr>
          <w:rFonts w:hint="eastAsia"/>
        </w:rPr>
        <w:t>模式所產生的錯覺。</w:t>
      </w:r>
    </w:p>
    <w:p w14:paraId="118506EC" w14:textId="7A10C5EB" w:rsidR="000A6BFD" w:rsidRDefault="000A6BFD"/>
    <w:p w14:paraId="322DCD93" w14:textId="33FAE0B0" w:rsidR="00146BB8" w:rsidRDefault="00C95D5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第十六章</w:t>
      </w:r>
      <w:r w:rsidR="007B3865">
        <w:rPr>
          <w:rFonts w:hint="eastAsia"/>
        </w:rPr>
        <w:t>指出</w:t>
      </w:r>
      <w:r w:rsidR="000A6BFD">
        <w:rPr>
          <w:rFonts w:hint="eastAsia"/>
        </w:rPr>
        <w:t>熱系統自動反應不易克服，即使有良好的自我控制能力</w:t>
      </w:r>
      <w:r w:rsidR="001043F3">
        <w:rPr>
          <w:rFonts w:hint="eastAsia"/>
        </w:rPr>
        <w:t>。這邊舉出一個例子：</w:t>
      </w:r>
      <w:r w:rsidR="000A6BFD">
        <w:rPr>
          <w:rFonts w:hint="eastAsia"/>
        </w:rPr>
        <w:t>橋與恐懼的連結──透過安撫方法及認知行為療法斷開</w:t>
      </w:r>
      <w:r w:rsidR="001043F3">
        <w:rPr>
          <w:rFonts w:hint="eastAsia"/>
        </w:rPr>
        <w:t>。</w:t>
      </w:r>
      <w:r w:rsidR="001043F3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（《忍耐力》：頁</w:t>
      </w:r>
      <w:r w:rsidR="001043F3">
        <w:rPr>
          <w:rFonts w:asciiTheme="minorEastAsia" w:hAnsiTheme="minorEastAsia" w:cs="新細明體" w:hint="eastAsia"/>
          <w:bCs/>
          <w:color w:val="000000" w:themeColor="text1"/>
          <w:kern w:val="0"/>
        </w:rPr>
        <w:t>2</w:t>
      </w:r>
      <w:r w:rsidR="001043F3">
        <w:rPr>
          <w:rFonts w:asciiTheme="minorEastAsia" w:hAnsiTheme="minorEastAsia" w:cs="新細明體" w:hint="eastAsia"/>
          <w:bCs/>
          <w:color w:val="000000" w:themeColor="text1"/>
          <w:kern w:val="0"/>
        </w:rPr>
        <w:t>7</w:t>
      </w:r>
      <w:r w:rsidR="001043F3">
        <w:rPr>
          <w:rFonts w:asciiTheme="minorEastAsia" w:hAnsiTheme="minorEastAsia" w:cs="新細明體" w:hint="eastAsia"/>
          <w:bCs/>
          <w:color w:val="000000" w:themeColor="text1"/>
          <w:kern w:val="0"/>
        </w:rPr>
        <w:t>1</w:t>
      </w:r>
      <w:r w:rsidR="001043F3" w:rsidRPr="00A55041">
        <w:rPr>
          <w:rFonts w:asciiTheme="minorEastAsia" w:hAnsiTheme="minorEastAsia" w:cs="新細明體" w:hint="eastAsia"/>
          <w:bCs/>
          <w:color w:val="000000" w:themeColor="text1"/>
          <w:kern w:val="0"/>
        </w:rPr>
        <w:t>）</w:t>
      </w:r>
      <w:r w:rsidR="001043F3">
        <w:rPr>
          <w:rFonts w:asciiTheme="minorEastAsia" w:hAnsiTheme="minorEastAsia" w:cs="新細明體" w:hint="eastAsia"/>
          <w:bCs/>
          <w:color w:val="000000" w:themeColor="text1"/>
          <w:kern w:val="0"/>
        </w:rPr>
        <w:t>。</w:t>
      </w:r>
      <w:r w:rsidR="001043F3">
        <w:rPr>
          <w:rFonts w:asciiTheme="minorEastAsia" w:hAnsiTheme="minorEastAsia" w:cs="新細明體" w:hint="eastAsia"/>
          <w:bCs/>
          <w:color w:val="000000" w:themeColor="text1"/>
          <w:kern w:val="0"/>
        </w:rPr>
        <w:t>第十七章說到由於</w:t>
      </w:r>
      <w:r w:rsidR="001043F3">
        <w:rPr>
          <w:rFonts w:hint="eastAsia"/>
        </w:rPr>
        <w:t>意志會損耗減弱，</w:t>
      </w:r>
      <w:r w:rsidR="000A6BFD">
        <w:rPr>
          <w:rFonts w:hint="eastAsia"/>
        </w:rPr>
        <w:t>若自我控制的要求、難度都增加，但誘因沒有提高，意願就會改變</w:t>
      </w:r>
      <w:r w:rsidR="001043F3">
        <w:rPr>
          <w:rFonts w:hint="eastAsia"/>
        </w:rPr>
        <w:t>。如果家長</w:t>
      </w:r>
      <w:r w:rsidR="000A6BFD">
        <w:rPr>
          <w:rFonts w:hint="eastAsia"/>
        </w:rPr>
        <w:t>希望孩子採較高的自我獎勵標準，要以身作則</w:t>
      </w:r>
      <w:r w:rsidR="001043F3">
        <w:rPr>
          <w:rFonts w:hint="eastAsia"/>
        </w:rPr>
        <w:t>。</w:t>
      </w:r>
      <w:r w:rsidR="006D0BAF">
        <w:rPr>
          <w:rFonts w:hint="eastAsia"/>
        </w:rPr>
        <w:t>翰翔老師最後總結，一個人難免會有雙重標準的出現，但面對學生時卻不能出現這種情況，不然老師便會失去其自身的說服力，不利於教學。</w:t>
      </w:r>
      <w:bookmarkStart w:id="0" w:name="_GoBack"/>
      <w:bookmarkEnd w:id="0"/>
    </w:p>
    <w:p w14:paraId="22345A05" w14:textId="77777777" w:rsidR="00146BB8" w:rsidRDefault="00146BB8"/>
    <w:p w14:paraId="4D6E2E95" w14:textId="5AAF12F0" w:rsidR="00146BB8" w:rsidRDefault="00614EFE">
      <w:r w:rsidRPr="00614EFE">
        <w:rPr>
          <w:rFonts w:asciiTheme="minorEastAsia" w:hAnsiTheme="minorEastAsia" w:cs="新細明體" w:hint="eastAsia"/>
          <w:b/>
          <w:color w:val="000000" w:themeColor="text1"/>
          <w:kern w:val="0"/>
          <w:highlight w:val="yellow"/>
        </w:rPr>
        <w:t>影片：</w:t>
      </w:r>
      <w:r w:rsidRPr="00614EFE">
        <w:rPr>
          <w:rFonts w:asciiTheme="minorEastAsia" w:hAnsiTheme="minorEastAsia" w:cs="新細明體"/>
          <w:color w:val="000000" w:themeColor="text1"/>
          <w:kern w:val="0"/>
          <w:highlight w:val="yellow"/>
        </w:rPr>
        <w:t>marshmallow test on kids</w:t>
      </w:r>
    </w:p>
    <w:p w14:paraId="403E6735" w14:textId="67119B2D" w:rsidR="00146BB8" w:rsidRDefault="00614EFE">
      <w:pPr>
        <w:rPr>
          <w:rFonts w:hint="eastAsia"/>
        </w:rPr>
      </w:pPr>
      <w:r w:rsidRPr="00614EFE">
        <w:t>https://www.youtube.com/watch?v=e27DAwlryxA</w:t>
      </w:r>
    </w:p>
    <w:p w14:paraId="6539F7D6" w14:textId="77777777" w:rsidR="00146BB8" w:rsidRDefault="00146BB8"/>
    <w:p w14:paraId="1925C56A" w14:textId="6E32F9F5" w:rsidR="004D5B34" w:rsidRPr="00DE685C" w:rsidRDefault="00DE685C" w:rsidP="00DE685C">
      <w:pPr>
        <w:pStyle w:val="1"/>
        <w:shd w:val="clear" w:color="auto" w:fill="FFFFFF"/>
        <w:spacing w:before="0" w:beforeAutospacing="0" w:after="0" w:afterAutospacing="0"/>
        <w:rPr>
          <w:rFonts w:asciiTheme="minorEastAsia" w:hAnsiTheme="minorEastAsia" w:cs="新細明體"/>
          <w:b w:val="0"/>
          <w:bCs w:val="0"/>
          <w:color w:val="000000" w:themeColor="text1"/>
          <w:kern w:val="0"/>
          <w:sz w:val="24"/>
          <w:szCs w:val="24"/>
        </w:rPr>
      </w:pPr>
      <w:r w:rsidRPr="00DE685C">
        <w:rPr>
          <w:rFonts w:asciiTheme="minorEastAsia" w:hAnsiTheme="minorEastAsia" w:cs="新細明體"/>
          <w:b w:val="0"/>
          <w:bCs w:val="0"/>
          <w:color w:val="000000" w:themeColor="text1"/>
          <w:kern w:val="0"/>
          <w:sz w:val="24"/>
          <w:szCs w:val="24"/>
          <w:highlight w:val="yellow"/>
        </w:rPr>
        <w:t>《</w:t>
      </w:r>
      <w:r w:rsidR="004D5B34" w:rsidRPr="00DE685C">
        <w:rPr>
          <w:rFonts w:asciiTheme="minorEastAsia" w:hAnsiTheme="minorEastAsia" w:cs="新細明體"/>
          <w:b w:val="0"/>
          <w:bCs w:val="0"/>
          <w:color w:val="000000" w:themeColor="text1"/>
          <w:kern w:val="0"/>
          <w:sz w:val="24"/>
          <w:szCs w:val="24"/>
          <w:highlight w:val="yellow"/>
        </w:rPr>
        <w:t>忍耐力：其實你比自己想的更有耐力！棉花糖實驗之父寫給每個人的意志增強計畫</w:t>
      </w:r>
      <w:r w:rsidRPr="00DE685C">
        <w:rPr>
          <w:rFonts w:asciiTheme="minorEastAsia" w:hAnsiTheme="minorEastAsia" w:cs="新細明體"/>
          <w:b w:val="0"/>
          <w:bCs w:val="0"/>
          <w:color w:val="000000" w:themeColor="text1"/>
          <w:kern w:val="0"/>
          <w:sz w:val="24"/>
          <w:szCs w:val="24"/>
          <w:highlight w:val="yellow"/>
        </w:rPr>
        <w:t>》</w:t>
      </w:r>
      <w:r w:rsidRPr="00DE685C">
        <w:rPr>
          <w:rFonts w:asciiTheme="minorEastAsia" w:hAnsiTheme="minorEastAsia" w:cs="新細明體" w:hint="eastAsia"/>
          <w:b w:val="0"/>
          <w:bCs w:val="0"/>
          <w:color w:val="000000" w:themeColor="text1"/>
          <w:kern w:val="0"/>
          <w:sz w:val="24"/>
          <w:szCs w:val="24"/>
          <w:highlight w:val="yellow"/>
        </w:rPr>
        <w:t>書籍簡介（</w:t>
      </w:r>
      <w:r w:rsidRPr="00DE685C">
        <w:rPr>
          <w:rFonts w:asciiTheme="minorEastAsia" w:hAnsiTheme="minorEastAsia" w:cs="新細明體"/>
          <w:b w:val="0"/>
          <w:bCs w:val="0"/>
          <w:color w:val="000000" w:themeColor="text1"/>
          <w:kern w:val="0"/>
          <w:sz w:val="24"/>
          <w:szCs w:val="24"/>
          <w:highlight w:val="yellow"/>
        </w:rPr>
        <w:t>摘錄自博客來</w:t>
      </w:r>
      <w:r w:rsidRPr="00DE685C">
        <w:rPr>
          <w:rFonts w:asciiTheme="minorEastAsia" w:hAnsiTheme="minorEastAsia" w:cs="新細明體" w:hint="eastAsia"/>
          <w:b w:val="0"/>
          <w:bCs w:val="0"/>
          <w:color w:val="000000" w:themeColor="text1"/>
          <w:kern w:val="0"/>
          <w:sz w:val="24"/>
          <w:szCs w:val="24"/>
          <w:highlight w:val="yellow"/>
        </w:rPr>
        <w:t>）：</w:t>
      </w:r>
    </w:p>
    <w:p w14:paraId="35932406" w14:textId="77777777" w:rsidR="00146BB8" w:rsidRDefault="00146BB8"/>
    <w:p w14:paraId="1BBA5751" w14:textId="56B48BE7" w:rsidR="004D5B34" w:rsidRPr="00146BB8" w:rsidRDefault="00146BB8" w:rsidP="004D5B34">
      <w:pPr>
        <w:widowControl/>
        <w:shd w:val="clear" w:color="auto" w:fill="FFFFFF"/>
        <w:jc w:val="center"/>
        <w:rPr>
          <w:rFonts w:asciiTheme="minorEastAsia" w:hAnsiTheme="minorEastAsia" w:cs="新細明體"/>
          <w:color w:val="000000" w:themeColor="text1"/>
          <w:kern w:val="0"/>
        </w:rPr>
      </w:pPr>
      <w:r w:rsidRPr="00146BB8">
        <w:rPr>
          <w:rFonts w:asciiTheme="minorEastAsia" w:hAnsiTheme="minorEastAsia" w:cs="新細明體"/>
          <w:color w:val="000000" w:themeColor="text1"/>
          <w:kern w:val="0"/>
        </w:rPr>
        <w:t>先別急著吃棉花糖，但吃了也無需懊悔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>無論年齡，意志與耐力都可以後天培養、迅速增強！</w:t>
      </w:r>
    </w:p>
    <w:p w14:paraId="124FDF7E" w14:textId="77777777" w:rsidR="00146BB8" w:rsidRPr="00146BB8" w:rsidRDefault="00146BB8" w:rsidP="00146BB8">
      <w:pPr>
        <w:widowControl/>
        <w:rPr>
          <w:rFonts w:asciiTheme="minorEastAsia" w:hAnsiTheme="minorEastAsia" w:cs="新細明體"/>
          <w:color w:val="000000" w:themeColor="text1"/>
          <w:kern w:val="0"/>
        </w:rPr>
      </w:pPr>
      <w:r w:rsidRPr="00146BB8">
        <w:rPr>
          <w:rFonts w:asciiTheme="minorEastAsia" w:hAnsiTheme="minorEastAsia" w:cs="新細明體"/>
          <w:color w:val="000000" w:themeColor="text1"/>
          <w:kern w:val="0"/>
        </w:rPr>
        <w:t> </w:t>
      </w:r>
    </w:p>
    <w:p w14:paraId="1D3D9FAB" w14:textId="03F64371" w:rsidR="00146BB8" w:rsidRPr="00146BB8" w:rsidRDefault="00146BB8" w:rsidP="004D5B34">
      <w:pPr>
        <w:widowControl/>
        <w:shd w:val="clear" w:color="auto" w:fill="FFFFFF"/>
        <w:jc w:val="center"/>
        <w:rPr>
          <w:rFonts w:asciiTheme="minorEastAsia" w:hAnsiTheme="minorEastAsia" w:cs="新細明體"/>
          <w:color w:val="000000" w:themeColor="text1"/>
          <w:kern w:val="0"/>
        </w:rPr>
      </w:pPr>
      <w:r w:rsidRPr="00146BB8">
        <w:rPr>
          <w:rFonts w:asciiTheme="minorEastAsia" w:hAnsiTheme="minorEastAsia" w:cs="新細明體"/>
          <w:color w:val="000000" w:themeColor="text1"/>
          <w:kern w:val="0"/>
        </w:rPr>
        <w:t>棉花糖實驗之父、研究自我控制的權威學者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 xml:space="preserve">————沃爾特．米歇爾Walter </w:t>
      </w:r>
      <w:proofErr w:type="spellStart"/>
      <w:r w:rsidRPr="00146BB8">
        <w:rPr>
          <w:rFonts w:asciiTheme="minorEastAsia" w:hAnsiTheme="minorEastAsia" w:cs="新細明體"/>
          <w:color w:val="000000" w:themeColor="text1"/>
          <w:kern w:val="0"/>
        </w:rPr>
        <w:t>Mischel</w:t>
      </w:r>
      <w:proofErr w:type="spellEnd"/>
      <w:r w:rsidRPr="00146BB8">
        <w:rPr>
          <w:rFonts w:asciiTheme="minorEastAsia" w:hAnsiTheme="minorEastAsia" w:cs="新細明體"/>
          <w:color w:val="000000" w:themeColor="text1"/>
          <w:kern w:val="0"/>
        </w:rPr>
        <w:t>————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>近五十年來首度走出學院，為一般讀者而寫的心理學經典鉅作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>深入淺出，全面揭露迅速強化意志的祕訣！</w:t>
      </w:r>
    </w:p>
    <w:p w14:paraId="4A9638EC" w14:textId="03FEE4C9" w:rsidR="00146BB8" w:rsidRPr="004D5B34" w:rsidRDefault="00146BB8" w:rsidP="004D5B34">
      <w:pPr>
        <w:widowControl/>
        <w:rPr>
          <w:rFonts w:asciiTheme="minorEastAsia" w:hAnsiTheme="minorEastAsia" w:cs="新細明體"/>
          <w:color w:val="000000" w:themeColor="text1"/>
          <w:kern w:val="0"/>
        </w:rPr>
      </w:pPr>
      <w:r w:rsidRPr="00146BB8">
        <w:rPr>
          <w:rFonts w:asciiTheme="minorEastAsia" w:hAnsiTheme="minorEastAsia" w:cs="新細明體"/>
          <w:color w:val="000000" w:themeColor="text1"/>
          <w:kern w:val="0"/>
        </w:rPr>
        <w:t> 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> 　　我的研究指出，不管大人或小孩，自我控制都是可以培養的</w:t>
      </w:r>
      <w:r w:rsidRPr="00146BB8">
        <w:rPr>
          <w:rFonts w:ascii="Menlo Bold" w:hAnsi="Menlo Bold" w:cs="Menlo Bold"/>
          <w:color w:val="000000" w:themeColor="text1"/>
          <w:kern w:val="0"/>
        </w:rPr>
        <w:t>⋯⋯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t>能行使自我控制，才能擁有真正的選擇。現代科學傳達的重要教訓是，我們的命運並非由基因決定，在子宮裡就寫好了；人類大腦的構造，比原先想像的更具可塑性，因此我們可以決定自己怎麼生活，積極地塑造自己的命運。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 xml:space="preserve">　　</w:t>
      </w:r>
      <w:r w:rsidR="004D5B34">
        <w:rPr>
          <w:rFonts w:asciiTheme="minorEastAsia" w:hAnsiTheme="minorEastAsia" w:cs="新細明體" w:hint="eastAsia"/>
          <w:color w:val="000000" w:themeColor="text1"/>
          <w:kern w:val="0"/>
        </w:rPr>
        <w:t xml:space="preserve">                    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t xml:space="preserve">——棉花糖實驗之父 沃爾特．米歇爾Walter </w:t>
      </w:r>
      <w:proofErr w:type="spellStart"/>
      <w:r w:rsidRPr="00146BB8">
        <w:rPr>
          <w:rFonts w:asciiTheme="minorEastAsia" w:hAnsiTheme="minorEastAsia" w:cs="新細明體"/>
          <w:color w:val="000000" w:themeColor="text1"/>
          <w:kern w:val="0"/>
        </w:rPr>
        <w:t>Mischel</w:t>
      </w:r>
      <w:proofErr w:type="spellEnd"/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> 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 xml:space="preserve">　　始於1960年代末期，著名的棉花糖實驗是這樣的：實驗人員給小孩一顆棉花糖，也給他一個選擇：現在就吃，只能吃這一個；要是等一會兒再吃，可以吃兩個。結果那孩子會怎麼做？這對他日後的行為發展有何啟示？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> 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 xml:space="preserve">　　棉花糖實驗之父、知名心理學家沃爾特．米歇爾，是全球研究自我控制的權威，透過源於棉花糖實驗的長期研究成果，他發現了自我控制的機制與掌握此機制之祕訣；並證明延遲享受的能力，是追求成功人生的重要關鍵，可根據此種能力的有無，來預測當事人日後在學術能力測驗（SAT）的成績、是否表現出更好的社交與認知功能、是否擁有更健康的生活方式，以及能否感受到較高的自我價值感等等。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> 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 xml:space="preserve">　　不過，意志力是天生的嗎？可以後天培養嗎？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> 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 xml:space="preserve">　　本書是米歇爾發表棉花糖實驗後的五十多年來，首度走出學院，為一般大眾而寫的經典之作。他將畢生研究之精華，化作深入淺出、清晰易讀之文字，揭示意志力與自我控制的運作機制；此外亦大量援引最新的科學研究，為讀者說明如何將這套技能應用於日常生活中，解決人生的諸多難題，從幼兒教養、投資儲蓄、控制體重、戒菸、安撫情緒、進行重大決策到退休生活的規畫等，都能派上用場。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> 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  <w:t xml:space="preserve">　　不論你是面對幼兒或青少年而困惑的父母或教師，或者你只是希望能找到增強意志力的簡易方法，以改善人生各個面向；這本來自當代研究自我控制之權威學者的重要作品，都必然大大增進你對自我與他人的理解，重新拿回人生的主導權。</w:t>
      </w:r>
      <w:r w:rsidRPr="00146BB8">
        <w:rPr>
          <w:rFonts w:asciiTheme="minorEastAsia" w:hAnsiTheme="minorEastAsia" w:cs="新細明體"/>
          <w:color w:val="000000" w:themeColor="text1"/>
          <w:kern w:val="0"/>
        </w:rPr>
        <w:br/>
      </w:r>
      <w:r w:rsidRPr="00146BB8">
        <w:rPr>
          <w:rFonts w:ascii="Arial" w:eastAsia="Times New Roman" w:hAnsi="Arial" w:cs="Arial"/>
          <w:color w:val="232323"/>
          <w:kern w:val="0"/>
          <w:sz w:val="20"/>
          <w:szCs w:val="20"/>
          <w:shd w:val="clear" w:color="auto" w:fill="FFFFFF"/>
        </w:rPr>
        <w:t> </w:t>
      </w:r>
    </w:p>
    <w:p w14:paraId="68D9CF85" w14:textId="77777777" w:rsidR="00146BB8" w:rsidRDefault="00146BB8"/>
    <w:sectPr w:rsidR="00146BB8" w:rsidSect="00262FF6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3E"/>
    <w:rsid w:val="0002476D"/>
    <w:rsid w:val="000603AB"/>
    <w:rsid w:val="000819DB"/>
    <w:rsid w:val="000A6BFD"/>
    <w:rsid w:val="000D1569"/>
    <w:rsid w:val="000D7784"/>
    <w:rsid w:val="000E4AD4"/>
    <w:rsid w:val="001043F3"/>
    <w:rsid w:val="00146BB8"/>
    <w:rsid w:val="00174CB6"/>
    <w:rsid w:val="001B664F"/>
    <w:rsid w:val="00206F33"/>
    <w:rsid w:val="00241DBB"/>
    <w:rsid w:val="002423A4"/>
    <w:rsid w:val="002427A1"/>
    <w:rsid w:val="00262FF6"/>
    <w:rsid w:val="002B1805"/>
    <w:rsid w:val="003005E0"/>
    <w:rsid w:val="003A4F07"/>
    <w:rsid w:val="003C35EB"/>
    <w:rsid w:val="0042775B"/>
    <w:rsid w:val="00486640"/>
    <w:rsid w:val="004B607F"/>
    <w:rsid w:val="004D5B34"/>
    <w:rsid w:val="004F5B19"/>
    <w:rsid w:val="004F6C0C"/>
    <w:rsid w:val="00504A6A"/>
    <w:rsid w:val="0054768F"/>
    <w:rsid w:val="00614EFE"/>
    <w:rsid w:val="00641938"/>
    <w:rsid w:val="006633D2"/>
    <w:rsid w:val="006647C7"/>
    <w:rsid w:val="006D0BAF"/>
    <w:rsid w:val="006E2A43"/>
    <w:rsid w:val="00700D0C"/>
    <w:rsid w:val="00724AA9"/>
    <w:rsid w:val="007457C2"/>
    <w:rsid w:val="00777EAE"/>
    <w:rsid w:val="00777FB8"/>
    <w:rsid w:val="0079176D"/>
    <w:rsid w:val="007B2594"/>
    <w:rsid w:val="007B3865"/>
    <w:rsid w:val="007F1A83"/>
    <w:rsid w:val="007F7D26"/>
    <w:rsid w:val="0080377E"/>
    <w:rsid w:val="00806DBC"/>
    <w:rsid w:val="008208B6"/>
    <w:rsid w:val="008223FC"/>
    <w:rsid w:val="00842FAD"/>
    <w:rsid w:val="008C178C"/>
    <w:rsid w:val="008E6F4C"/>
    <w:rsid w:val="00931838"/>
    <w:rsid w:val="00992F27"/>
    <w:rsid w:val="00A01007"/>
    <w:rsid w:val="00A173C0"/>
    <w:rsid w:val="00A55041"/>
    <w:rsid w:val="00A90A92"/>
    <w:rsid w:val="00A944D5"/>
    <w:rsid w:val="00B46373"/>
    <w:rsid w:val="00B81806"/>
    <w:rsid w:val="00BD1476"/>
    <w:rsid w:val="00C4283E"/>
    <w:rsid w:val="00C55AC4"/>
    <w:rsid w:val="00C56416"/>
    <w:rsid w:val="00C95D54"/>
    <w:rsid w:val="00CA4BD7"/>
    <w:rsid w:val="00D744DE"/>
    <w:rsid w:val="00DD1962"/>
    <w:rsid w:val="00DE685C"/>
    <w:rsid w:val="00DF7AAD"/>
    <w:rsid w:val="00E25764"/>
    <w:rsid w:val="00EC685B"/>
    <w:rsid w:val="00F23308"/>
    <w:rsid w:val="00F372CC"/>
    <w:rsid w:val="00FA1AA6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A972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E"/>
    <w:pPr>
      <w:widowControl w:val="0"/>
    </w:pPr>
  </w:style>
  <w:style w:type="paragraph" w:styleId="1">
    <w:name w:val="heading 1"/>
    <w:basedOn w:val="a"/>
    <w:link w:val="1Char"/>
    <w:uiPriority w:val="9"/>
    <w:qFormat/>
    <w:rsid w:val="00C4283E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5B3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標題 1 Char"/>
    <w:basedOn w:val="a0"/>
    <w:link w:val="1"/>
    <w:uiPriority w:val="9"/>
    <w:rsid w:val="00C4283E"/>
    <w:rPr>
      <w:rFonts w:ascii="Times" w:hAnsi="Times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46BB8"/>
    <w:rPr>
      <w:b/>
      <w:bCs/>
    </w:rPr>
  </w:style>
  <w:style w:type="character" w:customStyle="1" w:styleId="2Char">
    <w:name w:val="標題 2 Char"/>
    <w:basedOn w:val="a0"/>
    <w:link w:val="2"/>
    <w:uiPriority w:val="9"/>
    <w:semiHidden/>
    <w:rsid w:val="004D5B34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4D5B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85C"/>
  </w:style>
  <w:style w:type="character" w:customStyle="1" w:styleId="watch-title">
    <w:name w:val="watch-title"/>
    <w:basedOn w:val="a0"/>
    <w:rsid w:val="008E6F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E"/>
    <w:pPr>
      <w:widowControl w:val="0"/>
    </w:pPr>
  </w:style>
  <w:style w:type="paragraph" w:styleId="1">
    <w:name w:val="heading 1"/>
    <w:basedOn w:val="a"/>
    <w:link w:val="1Char"/>
    <w:uiPriority w:val="9"/>
    <w:qFormat/>
    <w:rsid w:val="00C4283E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5B3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標題 1 Char"/>
    <w:basedOn w:val="a0"/>
    <w:link w:val="1"/>
    <w:uiPriority w:val="9"/>
    <w:rsid w:val="00C4283E"/>
    <w:rPr>
      <w:rFonts w:ascii="Times" w:hAnsi="Times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46BB8"/>
    <w:rPr>
      <w:b/>
      <w:bCs/>
    </w:rPr>
  </w:style>
  <w:style w:type="character" w:customStyle="1" w:styleId="2Char">
    <w:name w:val="標題 2 Char"/>
    <w:basedOn w:val="a0"/>
    <w:link w:val="2"/>
    <w:uiPriority w:val="9"/>
    <w:semiHidden/>
    <w:rsid w:val="004D5B34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4D5B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85C"/>
  </w:style>
  <w:style w:type="character" w:customStyle="1" w:styleId="watch-title">
    <w:name w:val="watch-title"/>
    <w:basedOn w:val="a0"/>
    <w:rsid w:val="008E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earch.books.com.tw/exep/prod_search.php?key=%E6%B2%83%E7%88%BE%E7%89%B9%EF%BC%8E%E7%B1%B3%E6%AD%87%E7%88%BE&amp;f=author" TargetMode="External"/><Relationship Id="rId6" Type="http://schemas.openxmlformats.org/officeDocument/2006/relationships/hyperlink" Target="https://www.youtube.com/user/florachu198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541</Words>
  <Characters>3084</Characters>
  <Application>Microsoft Macintosh Word</Application>
  <DocSecurity>0</DocSecurity>
  <Lines>25</Lines>
  <Paragraphs>7</Paragraphs>
  <ScaleCrop>false</ScaleCrop>
  <Company>123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123</dc:creator>
  <cp:keywords/>
  <dc:description/>
  <cp:lastModifiedBy>KEY 123</cp:lastModifiedBy>
  <cp:revision>118</cp:revision>
  <dcterms:created xsi:type="dcterms:W3CDTF">2016-12-30T06:09:00Z</dcterms:created>
  <dcterms:modified xsi:type="dcterms:W3CDTF">2017-01-02T14:22:00Z</dcterms:modified>
</cp:coreProperties>
</file>