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FB" w:rsidRPr="001E3483" w:rsidRDefault="00D025FB" w:rsidP="00D025FB">
      <w:pPr>
        <w:pStyle w:val="a3"/>
        <w:spacing w:afterLines="30" w:after="108"/>
        <w:jc w:val="center"/>
        <w:rPr>
          <w:rFonts w:cs="Times New Roman"/>
          <w:b/>
          <w:sz w:val="40"/>
          <w:szCs w:val="40"/>
        </w:rPr>
      </w:pPr>
      <w:r w:rsidRPr="001E3483">
        <w:rPr>
          <w:rFonts w:cs="Times New Roman"/>
          <w:b/>
          <w:sz w:val="40"/>
          <w:szCs w:val="40"/>
        </w:rPr>
        <w:t>利益迴避規定說明</w:t>
      </w:r>
    </w:p>
    <w:p w:rsidR="00C327CB" w:rsidRPr="001E3483" w:rsidRDefault="00BE05C8" w:rsidP="00472326">
      <w:pPr>
        <w:spacing w:afterLines="20" w:after="72" w:line="400" w:lineRule="exact"/>
        <w:rPr>
          <w:rFonts w:cs="Times New Roman"/>
          <w:b/>
          <w:sz w:val="28"/>
          <w:szCs w:val="28"/>
        </w:rPr>
      </w:pPr>
      <w:r w:rsidRPr="001E3483">
        <w:rPr>
          <w:rFonts w:cs="Times New Roman"/>
          <w:b/>
          <w:sz w:val="28"/>
          <w:szCs w:val="28"/>
        </w:rPr>
        <w:t>一、</w:t>
      </w:r>
      <w:r w:rsidR="00C327CB" w:rsidRPr="001E3483">
        <w:rPr>
          <w:rFonts w:cs="Times New Roman"/>
          <w:b/>
          <w:sz w:val="28"/>
          <w:szCs w:val="28"/>
        </w:rPr>
        <w:t>利益迴避規定評鑑委員有下列情事之</w:t>
      </w:r>
      <w:proofErr w:type="gramStart"/>
      <w:r w:rsidR="00C327CB" w:rsidRPr="001E3483">
        <w:rPr>
          <w:rFonts w:cs="Times New Roman"/>
          <w:b/>
          <w:sz w:val="28"/>
          <w:szCs w:val="28"/>
        </w:rPr>
        <w:t>一</w:t>
      </w:r>
      <w:proofErr w:type="gramEnd"/>
      <w:r w:rsidR="00C327CB" w:rsidRPr="001E3483">
        <w:rPr>
          <w:rFonts w:cs="Times New Roman"/>
          <w:b/>
          <w:sz w:val="28"/>
          <w:szCs w:val="28"/>
        </w:rPr>
        <w:t>者，不得聘任之：</w:t>
      </w:r>
    </w:p>
    <w:p w:rsidR="00C327CB" w:rsidRPr="001E3483" w:rsidRDefault="00C327CB" w:rsidP="00472326">
      <w:pPr>
        <w:spacing w:afterLines="20" w:after="72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 xml:space="preserve">(1) </w:t>
      </w:r>
      <w:r w:rsidRPr="001E3483">
        <w:rPr>
          <w:rFonts w:cs="Times New Roman"/>
          <w:sz w:val="28"/>
          <w:szCs w:val="28"/>
        </w:rPr>
        <w:t>過去三年曾在本校擔任專、兼任職務。</w:t>
      </w:r>
    </w:p>
    <w:p w:rsidR="00C327CB" w:rsidRPr="001E3483" w:rsidRDefault="00C327CB" w:rsidP="00472326">
      <w:pPr>
        <w:spacing w:afterLines="20" w:after="72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 xml:space="preserve">(2) </w:t>
      </w:r>
      <w:r w:rsidRPr="001E3483">
        <w:rPr>
          <w:rFonts w:cs="Times New Roman"/>
          <w:sz w:val="28"/>
          <w:szCs w:val="28"/>
        </w:rPr>
        <w:t>過去</w:t>
      </w:r>
      <w:proofErr w:type="gramStart"/>
      <w:r w:rsidRPr="001E3483">
        <w:rPr>
          <w:rFonts w:cs="Times New Roman"/>
          <w:sz w:val="28"/>
          <w:szCs w:val="28"/>
        </w:rPr>
        <w:t>三</w:t>
      </w:r>
      <w:proofErr w:type="gramEnd"/>
      <w:r w:rsidRPr="001E3483">
        <w:rPr>
          <w:rFonts w:cs="Times New Roman"/>
          <w:sz w:val="28"/>
          <w:szCs w:val="28"/>
        </w:rPr>
        <w:t>年內曾申請本校之專任教職。</w:t>
      </w:r>
    </w:p>
    <w:p w:rsidR="00C327CB" w:rsidRPr="001E3483" w:rsidRDefault="00C327CB" w:rsidP="00472326">
      <w:pPr>
        <w:spacing w:afterLines="20" w:after="72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 xml:space="preserve">(3) </w:t>
      </w:r>
      <w:r w:rsidRPr="001E3483">
        <w:rPr>
          <w:rFonts w:cs="Times New Roman"/>
          <w:sz w:val="28"/>
          <w:szCs w:val="28"/>
        </w:rPr>
        <w:t>最高學歷為本校畢（結）業。</w:t>
      </w:r>
    </w:p>
    <w:p w:rsidR="00C327CB" w:rsidRPr="001E3483" w:rsidRDefault="00C327CB" w:rsidP="00472326">
      <w:pPr>
        <w:spacing w:afterLines="20" w:after="72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 xml:space="preserve">(4) </w:t>
      </w:r>
      <w:r w:rsidRPr="001E3483">
        <w:rPr>
          <w:rFonts w:cs="Times New Roman"/>
          <w:sz w:val="28"/>
          <w:szCs w:val="28"/>
        </w:rPr>
        <w:t>接受本校頒贈之榮譽學位。</w:t>
      </w:r>
    </w:p>
    <w:p w:rsidR="00C327CB" w:rsidRPr="001E3483" w:rsidRDefault="00C327CB" w:rsidP="00472326">
      <w:pPr>
        <w:spacing w:afterLines="20" w:after="72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 xml:space="preserve">(5) </w:t>
      </w:r>
      <w:r w:rsidRPr="001E3483">
        <w:rPr>
          <w:rFonts w:cs="Times New Roman"/>
          <w:sz w:val="28"/>
          <w:szCs w:val="28"/>
        </w:rPr>
        <w:t>配偶或直系三等親為本校之教職員生。</w:t>
      </w:r>
    </w:p>
    <w:p w:rsidR="003E692C" w:rsidRPr="001E3483" w:rsidRDefault="003E692C" w:rsidP="003E692C">
      <w:pPr>
        <w:spacing w:afterLines="20" w:after="72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 xml:space="preserve">(6) </w:t>
      </w:r>
      <w:r w:rsidRPr="001E3483">
        <w:rPr>
          <w:rFonts w:cs="Times New Roman"/>
          <w:sz w:val="28"/>
          <w:szCs w:val="28"/>
        </w:rPr>
        <w:t>擔任本校有給或無給職之職務且有利害關係。</w:t>
      </w:r>
    </w:p>
    <w:p w:rsidR="003E692C" w:rsidRPr="001E3483" w:rsidRDefault="003E692C" w:rsidP="003E692C">
      <w:pPr>
        <w:spacing w:afterLines="20" w:after="72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 xml:space="preserve">(7) </w:t>
      </w:r>
      <w:r w:rsidRPr="001E3483">
        <w:rPr>
          <w:rFonts w:cs="Times New Roman"/>
          <w:sz w:val="28"/>
          <w:szCs w:val="28"/>
        </w:rPr>
        <w:t>過去</w:t>
      </w:r>
      <w:proofErr w:type="gramStart"/>
      <w:r w:rsidRPr="001E3483">
        <w:rPr>
          <w:rFonts w:cs="Times New Roman"/>
          <w:sz w:val="28"/>
          <w:szCs w:val="28"/>
        </w:rPr>
        <w:t>三</w:t>
      </w:r>
      <w:proofErr w:type="gramEnd"/>
      <w:r w:rsidRPr="001E3483">
        <w:rPr>
          <w:rFonts w:cs="Times New Roman"/>
          <w:sz w:val="28"/>
          <w:szCs w:val="28"/>
        </w:rPr>
        <w:t>年內與本校有任何形式之商業利益往來。</w:t>
      </w:r>
    </w:p>
    <w:p w:rsidR="003E692C" w:rsidRPr="001E3483" w:rsidRDefault="00D025FB" w:rsidP="007C0D2C">
      <w:pPr>
        <w:spacing w:afterLines="50" w:after="180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>(</w:t>
      </w:r>
      <w:r w:rsidRPr="001E3483">
        <w:rPr>
          <w:rFonts w:cs="Times New Roman"/>
          <w:sz w:val="28"/>
          <w:szCs w:val="28"/>
        </w:rPr>
        <w:t>以上節錄自本校</w:t>
      </w:r>
      <w:r w:rsidR="007C0D2C" w:rsidRPr="001E3483">
        <w:rPr>
          <w:rFonts w:cs="Times New Roman"/>
          <w:sz w:val="28"/>
          <w:szCs w:val="28"/>
        </w:rPr>
        <w:t>教學單位自我評鑑實施辦法第六條第</w:t>
      </w:r>
      <w:r w:rsidR="007C0D2C" w:rsidRPr="001E3483">
        <w:rPr>
          <w:rFonts w:cs="Times New Roman"/>
          <w:sz w:val="28"/>
          <w:szCs w:val="28"/>
        </w:rPr>
        <w:t>(</w:t>
      </w:r>
      <w:r w:rsidR="007C0D2C" w:rsidRPr="001E3483">
        <w:rPr>
          <w:rFonts w:cs="Times New Roman"/>
          <w:sz w:val="28"/>
          <w:szCs w:val="28"/>
        </w:rPr>
        <w:t>二</w:t>
      </w:r>
      <w:r w:rsidR="007C0D2C" w:rsidRPr="001E3483">
        <w:rPr>
          <w:rFonts w:cs="Times New Roman"/>
          <w:sz w:val="28"/>
          <w:szCs w:val="28"/>
        </w:rPr>
        <w:t>)</w:t>
      </w:r>
      <w:r w:rsidR="0069326A" w:rsidRPr="001E3483">
        <w:rPr>
          <w:rFonts w:cs="Times New Roman"/>
          <w:sz w:val="28"/>
          <w:szCs w:val="28"/>
        </w:rPr>
        <w:t>項</w:t>
      </w:r>
      <w:r w:rsidRPr="001E3483">
        <w:rPr>
          <w:rFonts w:cs="Times New Roman"/>
          <w:sz w:val="28"/>
          <w:szCs w:val="28"/>
        </w:rPr>
        <w:t>)</w:t>
      </w:r>
    </w:p>
    <w:p w:rsidR="003E692C" w:rsidRPr="001E3483" w:rsidRDefault="003E692C" w:rsidP="003E692C">
      <w:pPr>
        <w:spacing w:afterLines="20" w:after="72" w:line="400" w:lineRule="exact"/>
        <w:rPr>
          <w:rFonts w:cs="Times New Roman"/>
          <w:b/>
          <w:sz w:val="28"/>
          <w:szCs w:val="28"/>
        </w:rPr>
      </w:pPr>
      <w:r w:rsidRPr="001E3483">
        <w:rPr>
          <w:rFonts w:cs="Times New Roman"/>
          <w:b/>
          <w:sz w:val="28"/>
          <w:szCs w:val="28"/>
        </w:rPr>
        <w:t>二、關於第</w:t>
      </w:r>
      <w:r w:rsidR="002E13C2" w:rsidRPr="001E3483">
        <w:rPr>
          <w:rFonts w:cs="Times New Roman"/>
          <w:b/>
          <w:sz w:val="28"/>
          <w:szCs w:val="28"/>
        </w:rPr>
        <w:t>(5)</w:t>
      </w:r>
      <w:r w:rsidR="002E13C2" w:rsidRPr="001E3483">
        <w:rPr>
          <w:rFonts w:cs="Times New Roman"/>
          <w:b/>
          <w:sz w:val="28"/>
          <w:szCs w:val="28"/>
        </w:rPr>
        <w:t>、</w:t>
      </w:r>
      <w:r w:rsidRPr="001E3483">
        <w:rPr>
          <w:rFonts w:cs="Times New Roman"/>
          <w:b/>
          <w:sz w:val="28"/>
          <w:szCs w:val="28"/>
        </w:rPr>
        <w:t>(6)</w:t>
      </w:r>
      <w:r w:rsidRPr="001E3483">
        <w:rPr>
          <w:rFonts w:cs="Times New Roman"/>
          <w:b/>
          <w:sz w:val="28"/>
          <w:szCs w:val="28"/>
        </w:rPr>
        <w:t>、</w:t>
      </w:r>
      <w:r w:rsidRPr="001E3483">
        <w:rPr>
          <w:rFonts w:cs="Times New Roman"/>
          <w:b/>
          <w:sz w:val="28"/>
          <w:szCs w:val="28"/>
        </w:rPr>
        <w:t>(7)</w:t>
      </w:r>
      <w:r w:rsidRPr="001E3483">
        <w:rPr>
          <w:rFonts w:cs="Times New Roman"/>
          <w:b/>
          <w:sz w:val="28"/>
          <w:szCs w:val="28"/>
        </w:rPr>
        <w:t>點之認定原則為何？</w:t>
      </w:r>
    </w:p>
    <w:p w:rsidR="003E692C" w:rsidRPr="001E3483" w:rsidRDefault="002E13C2" w:rsidP="002D3D40">
      <w:pPr>
        <w:spacing w:afterLines="50" w:after="180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>(</w:t>
      </w:r>
      <w:proofErr w:type="gramStart"/>
      <w:r w:rsidRPr="001E3483">
        <w:rPr>
          <w:rFonts w:cs="Times New Roman"/>
          <w:sz w:val="28"/>
          <w:szCs w:val="28"/>
        </w:rPr>
        <w:t>一</w:t>
      </w:r>
      <w:proofErr w:type="gramEnd"/>
      <w:r w:rsidRPr="001E3483">
        <w:rPr>
          <w:rFonts w:cs="Times New Roman"/>
          <w:sz w:val="28"/>
          <w:szCs w:val="28"/>
        </w:rPr>
        <w:t>)</w:t>
      </w:r>
      <w:r w:rsidR="007C0D2C" w:rsidRPr="001E3483">
        <w:rPr>
          <w:rFonts w:cs="Times New Roman"/>
          <w:sz w:val="28"/>
          <w:szCs w:val="28"/>
        </w:rPr>
        <w:t>、依據比例原則，</w:t>
      </w:r>
      <w:r w:rsidRPr="001E3483">
        <w:rPr>
          <w:rFonts w:cs="Times New Roman"/>
          <w:sz w:val="28"/>
          <w:szCs w:val="28"/>
        </w:rPr>
        <w:t>除永久身份和</w:t>
      </w:r>
      <w:r w:rsidR="00F34559" w:rsidRPr="001E3483">
        <w:rPr>
          <w:rFonts w:cs="Times New Roman"/>
          <w:sz w:val="28"/>
          <w:szCs w:val="28"/>
        </w:rPr>
        <w:t>狀態者</w:t>
      </w:r>
      <w:r w:rsidR="00F34559" w:rsidRPr="001E3483">
        <w:rPr>
          <w:rFonts w:cs="Times New Roman"/>
          <w:sz w:val="28"/>
          <w:szCs w:val="28"/>
        </w:rPr>
        <w:t>(</w:t>
      </w:r>
      <w:r w:rsidR="00F34559" w:rsidRPr="001E3483">
        <w:rPr>
          <w:rFonts w:cs="Times New Roman"/>
          <w:sz w:val="28"/>
          <w:szCs w:val="28"/>
        </w:rPr>
        <w:t>第</w:t>
      </w:r>
      <w:r w:rsidR="00F34559" w:rsidRPr="001E3483">
        <w:rPr>
          <w:rFonts w:cs="Times New Roman"/>
          <w:sz w:val="28"/>
          <w:szCs w:val="28"/>
        </w:rPr>
        <w:t>3</w:t>
      </w:r>
      <w:r w:rsidR="00F34559" w:rsidRPr="001E3483">
        <w:rPr>
          <w:rFonts w:cs="Times New Roman"/>
          <w:sz w:val="28"/>
          <w:szCs w:val="28"/>
        </w:rPr>
        <w:t>、</w:t>
      </w:r>
      <w:r w:rsidR="00F34559" w:rsidRPr="001E3483">
        <w:rPr>
          <w:rFonts w:cs="Times New Roman"/>
          <w:sz w:val="28"/>
          <w:szCs w:val="28"/>
        </w:rPr>
        <w:t>4</w:t>
      </w:r>
      <w:r w:rsidR="00F34559" w:rsidRPr="001E3483">
        <w:rPr>
          <w:rFonts w:cs="Times New Roman"/>
          <w:sz w:val="28"/>
          <w:szCs w:val="28"/>
        </w:rPr>
        <w:t>點</w:t>
      </w:r>
      <w:r w:rsidR="00F34559" w:rsidRPr="001E3483">
        <w:rPr>
          <w:rFonts w:cs="Times New Roman"/>
          <w:sz w:val="28"/>
          <w:szCs w:val="28"/>
        </w:rPr>
        <w:t>)</w:t>
      </w:r>
      <w:r w:rsidRPr="001E3483">
        <w:rPr>
          <w:rFonts w:cs="Times New Roman"/>
          <w:sz w:val="28"/>
          <w:szCs w:val="28"/>
        </w:rPr>
        <w:t>，</w:t>
      </w:r>
      <w:r w:rsidR="00F34559" w:rsidRPr="001E3483">
        <w:rPr>
          <w:rFonts w:cs="Times New Roman"/>
          <w:sz w:val="28"/>
          <w:szCs w:val="28"/>
        </w:rPr>
        <w:t>其他未明示年限者</w:t>
      </w:r>
      <w:r w:rsidR="00F34559" w:rsidRPr="001E3483">
        <w:rPr>
          <w:rFonts w:cs="Times New Roman"/>
          <w:sz w:val="28"/>
          <w:szCs w:val="28"/>
        </w:rPr>
        <w:t>(</w:t>
      </w:r>
      <w:r w:rsidR="00F34559" w:rsidRPr="001E3483">
        <w:rPr>
          <w:rFonts w:cs="Times New Roman"/>
          <w:sz w:val="28"/>
          <w:szCs w:val="28"/>
        </w:rPr>
        <w:t>第</w:t>
      </w:r>
      <w:r w:rsidR="00F34559" w:rsidRPr="001E3483">
        <w:rPr>
          <w:rFonts w:cs="Times New Roman"/>
          <w:sz w:val="28"/>
          <w:szCs w:val="28"/>
        </w:rPr>
        <w:t>5</w:t>
      </w:r>
      <w:r w:rsidR="00F34559" w:rsidRPr="001E3483">
        <w:rPr>
          <w:rFonts w:cs="Times New Roman"/>
          <w:sz w:val="28"/>
          <w:szCs w:val="28"/>
        </w:rPr>
        <w:t>、</w:t>
      </w:r>
      <w:r w:rsidR="00F34559" w:rsidRPr="001E3483">
        <w:rPr>
          <w:rFonts w:cs="Times New Roman"/>
          <w:sz w:val="28"/>
          <w:szCs w:val="28"/>
        </w:rPr>
        <w:t>6</w:t>
      </w:r>
      <w:r w:rsidR="00F34559" w:rsidRPr="001E3483">
        <w:rPr>
          <w:rFonts w:cs="Times New Roman"/>
          <w:sz w:val="28"/>
          <w:szCs w:val="28"/>
        </w:rPr>
        <w:t>點</w:t>
      </w:r>
      <w:r w:rsidR="00F34559" w:rsidRPr="001E3483">
        <w:rPr>
          <w:rFonts w:cs="Times New Roman"/>
          <w:sz w:val="28"/>
          <w:szCs w:val="28"/>
        </w:rPr>
        <w:t>)</w:t>
      </w:r>
      <w:r w:rsidR="00F34559" w:rsidRPr="001E3483">
        <w:rPr>
          <w:rFonts w:cs="Times New Roman"/>
          <w:sz w:val="28"/>
          <w:szCs w:val="28"/>
        </w:rPr>
        <w:t>以「</w:t>
      </w:r>
      <w:r w:rsidR="00F34559" w:rsidRPr="001E3483">
        <w:rPr>
          <w:rFonts w:cs="Times New Roman"/>
          <w:b/>
          <w:sz w:val="28"/>
          <w:szCs w:val="28"/>
        </w:rPr>
        <w:t>現任</w:t>
      </w:r>
      <w:r w:rsidR="00F34559" w:rsidRPr="001E3483">
        <w:rPr>
          <w:rFonts w:cs="Times New Roman"/>
          <w:sz w:val="28"/>
          <w:szCs w:val="28"/>
        </w:rPr>
        <w:t>」為迴避認定範圍，意即評鑑籌備年度和評鑑年度。</w:t>
      </w:r>
      <w:r w:rsidR="00F34559" w:rsidRPr="001E3483">
        <w:rPr>
          <w:rFonts w:cs="Times New Roman"/>
          <w:sz w:val="28"/>
          <w:szCs w:val="28"/>
        </w:rPr>
        <w:t>(</w:t>
      </w:r>
      <w:r w:rsidR="00F34559" w:rsidRPr="001E3483">
        <w:rPr>
          <w:rFonts w:cs="Times New Roman"/>
          <w:sz w:val="28"/>
          <w:szCs w:val="28"/>
        </w:rPr>
        <w:t>本週期為</w:t>
      </w:r>
      <w:r w:rsidR="00F34559" w:rsidRPr="001E3483">
        <w:rPr>
          <w:rFonts w:cs="Times New Roman"/>
          <w:sz w:val="28"/>
          <w:szCs w:val="28"/>
        </w:rPr>
        <w:t>108~109</w:t>
      </w:r>
      <w:r w:rsidR="00F34559" w:rsidRPr="001E3483">
        <w:rPr>
          <w:rFonts w:cs="Times New Roman"/>
          <w:sz w:val="28"/>
          <w:szCs w:val="28"/>
        </w:rPr>
        <w:t>年</w:t>
      </w:r>
      <w:r w:rsidR="00F34559" w:rsidRPr="001E3483">
        <w:rPr>
          <w:rFonts w:cs="Times New Roman"/>
          <w:sz w:val="28"/>
          <w:szCs w:val="28"/>
        </w:rPr>
        <w:t>)</w:t>
      </w:r>
    </w:p>
    <w:p w:rsidR="00F34559" w:rsidRPr="001E3483" w:rsidRDefault="00F34559" w:rsidP="002D3D40">
      <w:pPr>
        <w:spacing w:afterLines="50" w:after="180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>(</w:t>
      </w:r>
      <w:r w:rsidRPr="001E3483">
        <w:rPr>
          <w:rFonts w:cs="Times New Roman"/>
          <w:sz w:val="28"/>
          <w:szCs w:val="28"/>
        </w:rPr>
        <w:t>二</w:t>
      </w:r>
      <w:r w:rsidRPr="001E3483">
        <w:rPr>
          <w:rFonts w:cs="Times New Roman"/>
          <w:sz w:val="28"/>
          <w:szCs w:val="28"/>
        </w:rPr>
        <w:t>)</w:t>
      </w:r>
      <w:r w:rsidR="007C0D2C" w:rsidRPr="001E3483">
        <w:rPr>
          <w:rFonts w:cs="Times New Roman"/>
          <w:sz w:val="28"/>
          <w:szCs w:val="28"/>
        </w:rPr>
        <w:t>、依據此項</w:t>
      </w:r>
      <w:r w:rsidR="00BF3ABD" w:rsidRPr="001E3483">
        <w:rPr>
          <w:rFonts w:cs="Times New Roman"/>
          <w:sz w:val="28"/>
          <w:szCs w:val="28"/>
        </w:rPr>
        <w:t>敘述</w:t>
      </w:r>
      <w:r w:rsidR="007C0D2C" w:rsidRPr="001E3483">
        <w:rPr>
          <w:rFonts w:cs="Times New Roman"/>
          <w:sz w:val="28"/>
          <w:szCs w:val="28"/>
        </w:rPr>
        <w:t>「利益迴避規定評鑑委員有下列情事之</w:t>
      </w:r>
      <w:proofErr w:type="gramStart"/>
      <w:r w:rsidR="007C0D2C" w:rsidRPr="001E3483">
        <w:rPr>
          <w:rFonts w:cs="Times New Roman"/>
          <w:sz w:val="28"/>
          <w:szCs w:val="28"/>
        </w:rPr>
        <w:t>一</w:t>
      </w:r>
      <w:proofErr w:type="gramEnd"/>
      <w:r w:rsidR="007C0D2C" w:rsidRPr="001E3483">
        <w:rPr>
          <w:rFonts w:cs="Times New Roman"/>
          <w:sz w:val="28"/>
          <w:szCs w:val="28"/>
        </w:rPr>
        <w:t>者，不得聘任之」，</w:t>
      </w:r>
      <w:r w:rsidRPr="001E3483">
        <w:rPr>
          <w:rFonts w:cs="Times New Roman"/>
          <w:sz w:val="28"/>
          <w:szCs w:val="28"/>
        </w:rPr>
        <w:t>第</w:t>
      </w:r>
      <w:r w:rsidRPr="001E3483">
        <w:rPr>
          <w:rFonts w:cs="Times New Roman"/>
          <w:sz w:val="28"/>
          <w:szCs w:val="28"/>
        </w:rPr>
        <w:t>6</w:t>
      </w:r>
      <w:r w:rsidRPr="001E3483">
        <w:rPr>
          <w:rFonts w:cs="Times New Roman"/>
          <w:sz w:val="28"/>
          <w:szCs w:val="28"/>
        </w:rPr>
        <w:t>、</w:t>
      </w:r>
      <w:r w:rsidRPr="001E3483">
        <w:rPr>
          <w:rFonts w:cs="Times New Roman"/>
          <w:sz w:val="28"/>
          <w:szCs w:val="28"/>
        </w:rPr>
        <w:t>7</w:t>
      </w:r>
      <w:r w:rsidRPr="001E3483">
        <w:rPr>
          <w:rFonts w:cs="Times New Roman"/>
          <w:sz w:val="28"/>
          <w:szCs w:val="28"/>
        </w:rPr>
        <w:t>點</w:t>
      </w:r>
      <w:r w:rsidR="00D025FB" w:rsidRPr="001E3483">
        <w:rPr>
          <w:rFonts w:cs="Times New Roman"/>
          <w:sz w:val="28"/>
          <w:szCs w:val="28"/>
        </w:rPr>
        <w:t>之迴避規範對象為預計</w:t>
      </w:r>
      <w:proofErr w:type="gramStart"/>
      <w:r w:rsidR="00D025FB" w:rsidRPr="001E3483">
        <w:rPr>
          <w:rFonts w:cs="Times New Roman"/>
          <w:sz w:val="28"/>
          <w:szCs w:val="28"/>
        </w:rPr>
        <w:t>遴</w:t>
      </w:r>
      <w:proofErr w:type="gramEnd"/>
      <w:r w:rsidR="00D025FB" w:rsidRPr="001E3483">
        <w:rPr>
          <w:rFonts w:cs="Times New Roman"/>
          <w:sz w:val="28"/>
          <w:szCs w:val="28"/>
        </w:rPr>
        <w:t>聘之「</w:t>
      </w:r>
      <w:r w:rsidR="00D025FB" w:rsidRPr="001E3483">
        <w:rPr>
          <w:rFonts w:cs="Times New Roman"/>
          <w:b/>
          <w:sz w:val="28"/>
          <w:szCs w:val="28"/>
        </w:rPr>
        <w:t>評鑑委員本身</w:t>
      </w:r>
      <w:r w:rsidR="00D025FB" w:rsidRPr="001E3483">
        <w:rPr>
          <w:rFonts w:cs="Times New Roman"/>
          <w:sz w:val="28"/>
          <w:szCs w:val="28"/>
        </w:rPr>
        <w:t>」。</w:t>
      </w:r>
      <w:r w:rsidR="00BF3ABD" w:rsidRPr="001E3483">
        <w:rPr>
          <w:rFonts w:cs="Times New Roman"/>
          <w:sz w:val="28"/>
          <w:szCs w:val="28"/>
        </w:rPr>
        <w:t>請注意。</w:t>
      </w:r>
    </w:p>
    <w:p w:rsidR="007C0D2C" w:rsidRPr="001E3483" w:rsidRDefault="007C0D2C" w:rsidP="002D3D40">
      <w:pPr>
        <w:spacing w:afterLines="50" w:after="180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>(</w:t>
      </w:r>
      <w:r w:rsidRPr="001E3483">
        <w:rPr>
          <w:rFonts w:cs="Times New Roman"/>
          <w:sz w:val="28"/>
          <w:szCs w:val="28"/>
        </w:rPr>
        <w:t>三</w:t>
      </w:r>
      <w:r w:rsidRPr="001E3483">
        <w:rPr>
          <w:rFonts w:cs="Times New Roman"/>
          <w:sz w:val="28"/>
          <w:szCs w:val="28"/>
        </w:rPr>
        <w:t>)</w:t>
      </w:r>
      <w:r w:rsidR="007E0BBB" w:rsidRPr="001E3483">
        <w:rPr>
          <w:rFonts w:cs="Times New Roman"/>
          <w:sz w:val="28"/>
          <w:szCs w:val="28"/>
        </w:rPr>
        <w:t>、</w:t>
      </w:r>
      <w:r w:rsidR="001C0B57" w:rsidRPr="001E3483">
        <w:rPr>
          <w:rFonts w:cs="Times New Roman"/>
          <w:sz w:val="28"/>
          <w:szCs w:val="28"/>
        </w:rPr>
        <w:t>本校</w:t>
      </w:r>
      <w:r w:rsidR="00604A5B" w:rsidRPr="001E3483">
        <w:rPr>
          <w:rFonts w:cs="Times New Roman"/>
          <w:sz w:val="28"/>
          <w:szCs w:val="28"/>
        </w:rPr>
        <w:t>因</w:t>
      </w:r>
      <w:r w:rsidR="002A4334" w:rsidRPr="001E3483">
        <w:rPr>
          <w:rFonts w:cs="Times New Roman"/>
          <w:sz w:val="28"/>
          <w:szCs w:val="28"/>
        </w:rPr>
        <w:t>受評單位較難</w:t>
      </w:r>
      <w:r w:rsidR="001C0B57" w:rsidRPr="001E3483">
        <w:rPr>
          <w:rFonts w:cs="Times New Roman"/>
          <w:sz w:val="28"/>
          <w:szCs w:val="28"/>
        </w:rPr>
        <w:t>實際</w:t>
      </w:r>
      <w:r w:rsidR="002A4334" w:rsidRPr="001E3483">
        <w:rPr>
          <w:rFonts w:cs="Times New Roman"/>
          <w:sz w:val="28"/>
          <w:szCs w:val="28"/>
        </w:rPr>
        <w:t>執行「</w:t>
      </w:r>
      <w:r w:rsidR="002A4334" w:rsidRPr="001E3483">
        <w:rPr>
          <w:rFonts w:cs="Times New Roman"/>
          <w:b/>
          <w:sz w:val="28"/>
          <w:szCs w:val="28"/>
        </w:rPr>
        <w:t>師生關係</w:t>
      </w:r>
      <w:r w:rsidR="002A4334" w:rsidRPr="001E3483">
        <w:rPr>
          <w:rFonts w:cs="Times New Roman"/>
          <w:sz w:val="28"/>
          <w:szCs w:val="28"/>
        </w:rPr>
        <w:t>」查核而未明文規定，</w:t>
      </w:r>
      <w:r w:rsidR="001C0B57" w:rsidRPr="001E3483">
        <w:rPr>
          <w:rFonts w:cs="Times New Roman"/>
          <w:sz w:val="28"/>
          <w:szCs w:val="28"/>
        </w:rPr>
        <w:t>然此項關係甚為密切，基於避嫌之虞，在此</w:t>
      </w:r>
      <w:r w:rsidR="00604A5B" w:rsidRPr="001E3483">
        <w:rPr>
          <w:rFonts w:cs="Times New Roman"/>
          <w:sz w:val="28"/>
          <w:szCs w:val="28"/>
        </w:rPr>
        <w:t>建議受評單位</w:t>
      </w:r>
      <w:r w:rsidR="001C0B57" w:rsidRPr="001E3483">
        <w:rPr>
          <w:rFonts w:cs="Times New Roman"/>
          <w:sz w:val="28"/>
          <w:szCs w:val="28"/>
        </w:rPr>
        <w:t>知所迴避</w:t>
      </w:r>
      <w:r w:rsidR="002D3D40" w:rsidRPr="001E3483">
        <w:rPr>
          <w:rFonts w:cs="Times New Roman"/>
          <w:sz w:val="28"/>
          <w:szCs w:val="28"/>
        </w:rPr>
        <w:t>，儘量找尋其他人選，以免徒生爭議</w:t>
      </w:r>
      <w:r w:rsidR="001C0B57" w:rsidRPr="001E3483">
        <w:rPr>
          <w:rFonts w:cs="Times New Roman"/>
          <w:sz w:val="28"/>
          <w:szCs w:val="28"/>
        </w:rPr>
        <w:t>。</w:t>
      </w:r>
      <w:r w:rsidR="00D64AFD" w:rsidRPr="001E3483">
        <w:rPr>
          <w:rFonts w:cs="Times New Roman"/>
          <w:sz w:val="28"/>
          <w:szCs w:val="28"/>
        </w:rPr>
        <w:t>（</w:t>
      </w:r>
      <w:r w:rsidR="002D3D40" w:rsidRPr="001E3483">
        <w:rPr>
          <w:rFonts w:cs="Times New Roman"/>
          <w:sz w:val="28"/>
          <w:szCs w:val="28"/>
        </w:rPr>
        <w:t>此點</w:t>
      </w:r>
      <w:r w:rsidR="00D64AFD" w:rsidRPr="001E3483">
        <w:rPr>
          <w:rFonts w:cs="Times New Roman"/>
          <w:sz w:val="28"/>
          <w:szCs w:val="28"/>
        </w:rPr>
        <w:t>參</w:t>
      </w:r>
      <w:proofErr w:type="gramStart"/>
      <w:r w:rsidR="00D64AFD" w:rsidRPr="001E3483">
        <w:rPr>
          <w:rFonts w:cs="Times New Roman"/>
          <w:sz w:val="28"/>
          <w:szCs w:val="28"/>
        </w:rPr>
        <w:t>採</w:t>
      </w:r>
      <w:proofErr w:type="gramEnd"/>
      <w:r w:rsidR="00D64AFD" w:rsidRPr="001E3483">
        <w:rPr>
          <w:rFonts w:cs="Times New Roman"/>
          <w:sz w:val="28"/>
          <w:szCs w:val="28"/>
        </w:rPr>
        <w:t>科技部辦理案件審查之利益迴避原則）</w:t>
      </w:r>
    </w:p>
    <w:p w:rsidR="00D025FB" w:rsidRPr="001E3483" w:rsidRDefault="00D025FB" w:rsidP="002E13C2">
      <w:pPr>
        <w:spacing w:afterLines="20" w:after="72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>(</w:t>
      </w:r>
      <w:r w:rsidR="007C0D2C" w:rsidRPr="001E3483">
        <w:rPr>
          <w:rFonts w:cs="Times New Roman"/>
          <w:sz w:val="28"/>
          <w:szCs w:val="28"/>
        </w:rPr>
        <w:t>四</w:t>
      </w:r>
      <w:r w:rsidRPr="001E3483">
        <w:rPr>
          <w:rFonts w:cs="Times New Roman"/>
          <w:sz w:val="28"/>
          <w:szCs w:val="28"/>
        </w:rPr>
        <w:t xml:space="preserve">) </w:t>
      </w:r>
      <w:r w:rsidR="00604A5B" w:rsidRPr="001E3483">
        <w:rPr>
          <w:rFonts w:cs="Times New Roman"/>
          <w:sz w:val="28"/>
          <w:szCs w:val="28"/>
        </w:rPr>
        <w:t>舉例</w:t>
      </w:r>
      <w:r w:rsidR="003E692C" w:rsidRPr="001E3483">
        <w:rPr>
          <w:rFonts w:cs="Times New Roman"/>
          <w:sz w:val="28"/>
          <w:szCs w:val="28"/>
        </w:rPr>
        <w:t>常見</w:t>
      </w:r>
      <w:r w:rsidR="00F34559" w:rsidRPr="001E3483">
        <w:rPr>
          <w:rFonts w:cs="Times New Roman"/>
          <w:sz w:val="28"/>
          <w:szCs w:val="28"/>
        </w:rPr>
        <w:t>迴避</w:t>
      </w:r>
      <w:r w:rsidR="003E692C" w:rsidRPr="001E3483">
        <w:rPr>
          <w:rFonts w:cs="Times New Roman"/>
          <w:sz w:val="28"/>
          <w:szCs w:val="28"/>
        </w:rPr>
        <w:t>情形</w:t>
      </w:r>
      <w:r w:rsidRPr="001E3483">
        <w:rPr>
          <w:rFonts w:cs="Times New Roman"/>
          <w:sz w:val="28"/>
          <w:szCs w:val="28"/>
        </w:rPr>
        <w:t>(</w:t>
      </w:r>
      <w:r w:rsidRPr="001E3483">
        <w:rPr>
          <w:rFonts w:cs="Times New Roman"/>
          <w:sz w:val="28"/>
          <w:szCs w:val="28"/>
        </w:rPr>
        <w:t>與相應迴避條款</w:t>
      </w:r>
      <w:r w:rsidRPr="001E3483">
        <w:rPr>
          <w:rFonts w:cs="Times New Roman"/>
          <w:sz w:val="28"/>
          <w:szCs w:val="28"/>
        </w:rPr>
        <w:t>)</w:t>
      </w:r>
      <w:r w:rsidR="003E692C" w:rsidRPr="001E3483">
        <w:rPr>
          <w:rFonts w:cs="Times New Roman"/>
          <w:sz w:val="28"/>
          <w:szCs w:val="28"/>
        </w:rPr>
        <w:t>：</w:t>
      </w:r>
    </w:p>
    <w:p w:rsidR="003E692C" w:rsidRPr="001E3483" w:rsidRDefault="00D025FB" w:rsidP="002E13C2">
      <w:pPr>
        <w:spacing w:afterLines="20" w:after="72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 xml:space="preserve">1. </w:t>
      </w:r>
      <w:r w:rsidRPr="001E3483">
        <w:rPr>
          <w:rFonts w:cs="Times New Roman"/>
          <w:sz w:val="28"/>
          <w:szCs w:val="28"/>
          <w:u w:val="single"/>
        </w:rPr>
        <w:t>現任</w:t>
      </w:r>
      <w:r w:rsidR="00D75423" w:rsidRPr="001E3483">
        <w:rPr>
          <w:rFonts w:cs="Times New Roman"/>
          <w:sz w:val="28"/>
          <w:szCs w:val="28"/>
        </w:rPr>
        <w:t>發展</w:t>
      </w:r>
      <w:r w:rsidR="00F34559" w:rsidRPr="001E3483">
        <w:rPr>
          <w:rFonts w:cs="Times New Roman"/>
          <w:sz w:val="28"/>
          <w:szCs w:val="28"/>
        </w:rPr>
        <w:t>計畫</w:t>
      </w:r>
      <w:r w:rsidR="003E692C" w:rsidRPr="001E3483">
        <w:rPr>
          <w:rFonts w:cs="Times New Roman"/>
          <w:sz w:val="28"/>
          <w:szCs w:val="28"/>
        </w:rPr>
        <w:t>或其他各樣</w:t>
      </w:r>
      <w:r w:rsidRPr="001E3483">
        <w:rPr>
          <w:rFonts w:cs="Times New Roman"/>
          <w:sz w:val="28"/>
          <w:szCs w:val="28"/>
        </w:rPr>
        <w:t>內部</w:t>
      </w:r>
      <w:r w:rsidR="003E692C" w:rsidRPr="001E3483">
        <w:rPr>
          <w:rFonts w:cs="Times New Roman"/>
          <w:sz w:val="28"/>
          <w:szCs w:val="28"/>
        </w:rPr>
        <w:t>事務</w:t>
      </w:r>
      <w:r w:rsidR="002E13C2" w:rsidRPr="001E3483">
        <w:rPr>
          <w:rFonts w:cs="Times New Roman"/>
          <w:sz w:val="28"/>
          <w:szCs w:val="28"/>
        </w:rPr>
        <w:t>之</w:t>
      </w:r>
      <w:r w:rsidR="00D75423" w:rsidRPr="001E3483">
        <w:rPr>
          <w:rFonts w:cs="Times New Roman"/>
          <w:sz w:val="28"/>
          <w:szCs w:val="28"/>
        </w:rPr>
        <w:t>諮詢委員。</w:t>
      </w:r>
      <w:r w:rsidRPr="001E3483">
        <w:rPr>
          <w:rFonts w:cs="Times New Roman"/>
          <w:sz w:val="28"/>
          <w:szCs w:val="28"/>
        </w:rPr>
        <w:t>第</w:t>
      </w:r>
      <w:r w:rsidRPr="001E3483">
        <w:rPr>
          <w:rFonts w:cs="Times New Roman"/>
          <w:sz w:val="28"/>
          <w:szCs w:val="28"/>
        </w:rPr>
        <w:t>(6)</w:t>
      </w:r>
      <w:r w:rsidRPr="001E3483">
        <w:rPr>
          <w:rFonts w:cs="Times New Roman"/>
          <w:sz w:val="28"/>
          <w:szCs w:val="28"/>
        </w:rPr>
        <w:t>點</w:t>
      </w:r>
    </w:p>
    <w:p w:rsidR="00D75423" w:rsidRPr="001E3483" w:rsidRDefault="00D025FB" w:rsidP="00D75423">
      <w:pPr>
        <w:spacing w:afterLines="20" w:after="72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 xml:space="preserve">2. </w:t>
      </w:r>
      <w:r w:rsidR="00D75423" w:rsidRPr="001E3483">
        <w:rPr>
          <w:rFonts w:cs="Times New Roman"/>
          <w:sz w:val="28"/>
          <w:szCs w:val="28"/>
        </w:rPr>
        <w:t>過去</w:t>
      </w:r>
      <w:proofErr w:type="gramStart"/>
      <w:r w:rsidR="00D75423" w:rsidRPr="001E3483">
        <w:rPr>
          <w:rFonts w:cs="Times New Roman"/>
          <w:sz w:val="28"/>
          <w:szCs w:val="28"/>
        </w:rPr>
        <w:t>三</w:t>
      </w:r>
      <w:proofErr w:type="gramEnd"/>
      <w:r w:rsidR="00D75423" w:rsidRPr="001E3483">
        <w:rPr>
          <w:rFonts w:cs="Times New Roman"/>
          <w:sz w:val="28"/>
          <w:szCs w:val="28"/>
        </w:rPr>
        <w:t>年內，</w:t>
      </w:r>
      <w:r w:rsidRPr="001E3483">
        <w:rPr>
          <w:rFonts w:cs="Times New Roman"/>
          <w:sz w:val="28"/>
          <w:szCs w:val="28"/>
        </w:rPr>
        <w:t>本校</w:t>
      </w:r>
      <w:r w:rsidR="00D75423" w:rsidRPr="001E3483">
        <w:rPr>
          <w:rFonts w:cs="Times New Roman"/>
          <w:sz w:val="28"/>
          <w:szCs w:val="28"/>
        </w:rPr>
        <w:t>與</w:t>
      </w:r>
      <w:r w:rsidR="00D75423" w:rsidRPr="001E3483">
        <w:rPr>
          <w:rFonts w:cs="Times New Roman"/>
          <w:sz w:val="28"/>
          <w:szCs w:val="28"/>
          <w:u w:val="single"/>
        </w:rPr>
        <w:t>對方</w:t>
      </w:r>
      <w:r w:rsidR="00D75423" w:rsidRPr="001E3483">
        <w:rPr>
          <w:rFonts w:cs="Times New Roman"/>
          <w:sz w:val="28"/>
          <w:szCs w:val="28"/>
        </w:rPr>
        <w:t>有共同</w:t>
      </w:r>
      <w:r w:rsidR="00D75423" w:rsidRPr="001E3483">
        <w:rPr>
          <w:rFonts w:cs="Times New Roman"/>
          <w:sz w:val="28"/>
          <w:szCs w:val="28"/>
        </w:rPr>
        <w:t>/</w:t>
      </w:r>
      <w:r w:rsidR="00D75423" w:rsidRPr="001E3483">
        <w:rPr>
          <w:rFonts w:cs="Times New Roman"/>
          <w:sz w:val="28"/>
          <w:szCs w:val="28"/>
        </w:rPr>
        <w:t>協同主持人之關係。</w:t>
      </w:r>
      <w:r w:rsidR="007C0D2C" w:rsidRPr="001E3483">
        <w:rPr>
          <w:rFonts w:cs="Times New Roman"/>
          <w:sz w:val="28"/>
          <w:szCs w:val="28"/>
        </w:rPr>
        <w:t>第</w:t>
      </w:r>
      <w:r w:rsidR="007C0D2C" w:rsidRPr="001E3483">
        <w:rPr>
          <w:rFonts w:cs="Times New Roman"/>
          <w:sz w:val="28"/>
          <w:szCs w:val="28"/>
        </w:rPr>
        <w:t>(7)</w:t>
      </w:r>
      <w:r w:rsidR="007C0D2C" w:rsidRPr="001E3483">
        <w:rPr>
          <w:rFonts w:cs="Times New Roman"/>
          <w:sz w:val="28"/>
          <w:szCs w:val="28"/>
        </w:rPr>
        <w:t>點</w:t>
      </w:r>
    </w:p>
    <w:p w:rsidR="00D75423" w:rsidRPr="001E3483" w:rsidRDefault="00D025FB" w:rsidP="00D75423">
      <w:pPr>
        <w:spacing w:afterLines="20" w:after="72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 xml:space="preserve">3. </w:t>
      </w:r>
      <w:r w:rsidR="00D75423" w:rsidRPr="001E3483">
        <w:rPr>
          <w:rFonts w:cs="Times New Roman"/>
          <w:sz w:val="28"/>
          <w:szCs w:val="28"/>
        </w:rPr>
        <w:t>過去</w:t>
      </w:r>
      <w:proofErr w:type="gramStart"/>
      <w:r w:rsidR="00D75423" w:rsidRPr="001E3483">
        <w:rPr>
          <w:rFonts w:cs="Times New Roman"/>
          <w:sz w:val="28"/>
          <w:szCs w:val="28"/>
        </w:rPr>
        <w:t>三</w:t>
      </w:r>
      <w:proofErr w:type="gramEnd"/>
      <w:r w:rsidR="00D75423" w:rsidRPr="001E3483">
        <w:rPr>
          <w:rFonts w:cs="Times New Roman"/>
          <w:sz w:val="28"/>
          <w:szCs w:val="28"/>
        </w:rPr>
        <w:t>年內，</w:t>
      </w:r>
      <w:r w:rsidRPr="001E3483">
        <w:rPr>
          <w:rFonts w:cs="Times New Roman"/>
          <w:sz w:val="28"/>
          <w:szCs w:val="28"/>
        </w:rPr>
        <w:t>本校</w:t>
      </w:r>
      <w:r w:rsidR="00D75423" w:rsidRPr="001E3483">
        <w:rPr>
          <w:rFonts w:cs="Times New Roman"/>
          <w:sz w:val="28"/>
          <w:szCs w:val="28"/>
        </w:rPr>
        <w:t>與</w:t>
      </w:r>
      <w:r w:rsidR="00D75423" w:rsidRPr="001E3483">
        <w:rPr>
          <w:rFonts w:cs="Times New Roman"/>
          <w:sz w:val="28"/>
          <w:szCs w:val="28"/>
          <w:u w:val="single"/>
        </w:rPr>
        <w:t>對方</w:t>
      </w:r>
      <w:r w:rsidR="00A325E6" w:rsidRPr="001E3483">
        <w:rPr>
          <w:rFonts w:cs="Times New Roman"/>
          <w:sz w:val="28"/>
          <w:szCs w:val="28"/>
        </w:rPr>
        <w:t>曾共同發表</w:t>
      </w:r>
      <w:r w:rsidR="00D75423" w:rsidRPr="001E3483">
        <w:rPr>
          <w:rFonts w:cs="Times New Roman"/>
          <w:sz w:val="28"/>
          <w:szCs w:val="28"/>
        </w:rPr>
        <w:t>論文</w:t>
      </w:r>
      <w:r w:rsidR="00785FA0" w:rsidRPr="001E3483">
        <w:rPr>
          <w:rFonts w:cs="Times New Roman"/>
          <w:sz w:val="28"/>
          <w:szCs w:val="28"/>
        </w:rPr>
        <w:t>或研究成果</w:t>
      </w:r>
      <w:r w:rsidR="00D75423" w:rsidRPr="001E3483">
        <w:rPr>
          <w:rFonts w:cs="Times New Roman"/>
          <w:sz w:val="28"/>
          <w:szCs w:val="28"/>
        </w:rPr>
        <w:t>。</w:t>
      </w:r>
      <w:r w:rsidR="007C0D2C" w:rsidRPr="001E3483">
        <w:rPr>
          <w:rFonts w:cs="Times New Roman"/>
          <w:sz w:val="28"/>
          <w:szCs w:val="28"/>
        </w:rPr>
        <w:t>第</w:t>
      </w:r>
      <w:r w:rsidR="007C0D2C" w:rsidRPr="001E3483">
        <w:rPr>
          <w:rFonts w:cs="Times New Roman"/>
          <w:sz w:val="28"/>
          <w:szCs w:val="28"/>
        </w:rPr>
        <w:t>(7)</w:t>
      </w:r>
      <w:r w:rsidR="007C0D2C" w:rsidRPr="001E3483">
        <w:rPr>
          <w:rFonts w:cs="Times New Roman"/>
          <w:sz w:val="28"/>
          <w:szCs w:val="28"/>
        </w:rPr>
        <w:t>點</w:t>
      </w:r>
    </w:p>
    <w:p w:rsidR="00D75423" w:rsidRPr="001E3483" w:rsidRDefault="00D025FB" w:rsidP="002D3D40">
      <w:pPr>
        <w:spacing w:afterLines="50" w:after="180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 xml:space="preserve">4. </w:t>
      </w:r>
      <w:r w:rsidR="00D75423" w:rsidRPr="001E3483">
        <w:rPr>
          <w:rFonts w:cs="Times New Roman"/>
          <w:sz w:val="28"/>
          <w:szCs w:val="28"/>
        </w:rPr>
        <w:t>過去</w:t>
      </w:r>
      <w:proofErr w:type="gramStart"/>
      <w:r w:rsidR="00D75423" w:rsidRPr="001E3483">
        <w:rPr>
          <w:rFonts w:cs="Times New Roman"/>
          <w:sz w:val="28"/>
          <w:szCs w:val="28"/>
        </w:rPr>
        <w:t>三</w:t>
      </w:r>
      <w:proofErr w:type="gramEnd"/>
      <w:r w:rsidR="00D75423" w:rsidRPr="001E3483">
        <w:rPr>
          <w:rFonts w:cs="Times New Roman"/>
          <w:sz w:val="28"/>
          <w:szCs w:val="28"/>
        </w:rPr>
        <w:t>年內，</w:t>
      </w:r>
      <w:r w:rsidR="00C2020F" w:rsidRPr="001E3483">
        <w:rPr>
          <w:rFonts w:cs="Times New Roman"/>
          <w:sz w:val="28"/>
          <w:szCs w:val="28"/>
        </w:rPr>
        <w:t>本校</w:t>
      </w:r>
      <w:r w:rsidR="003E692C" w:rsidRPr="001E3483">
        <w:rPr>
          <w:rFonts w:cs="Times New Roman"/>
          <w:sz w:val="28"/>
          <w:szCs w:val="28"/>
        </w:rPr>
        <w:t>與</w:t>
      </w:r>
      <w:r w:rsidR="003E692C" w:rsidRPr="001E3483">
        <w:rPr>
          <w:rFonts w:cs="Times New Roman"/>
          <w:sz w:val="28"/>
          <w:szCs w:val="28"/>
          <w:u w:val="single"/>
        </w:rPr>
        <w:t>對方</w:t>
      </w:r>
      <w:r w:rsidR="003E692C" w:rsidRPr="001E3483">
        <w:rPr>
          <w:rFonts w:cs="Times New Roman"/>
          <w:sz w:val="28"/>
          <w:szCs w:val="28"/>
        </w:rPr>
        <w:t>簽有各類</w:t>
      </w:r>
      <w:r w:rsidR="00D75423" w:rsidRPr="001E3483">
        <w:rPr>
          <w:rFonts w:cs="Times New Roman"/>
          <w:sz w:val="28"/>
          <w:szCs w:val="28"/>
        </w:rPr>
        <w:t>合作約定。</w:t>
      </w:r>
      <w:r w:rsidR="007C0D2C" w:rsidRPr="001E3483">
        <w:rPr>
          <w:rFonts w:cs="Times New Roman"/>
          <w:sz w:val="28"/>
          <w:szCs w:val="28"/>
        </w:rPr>
        <w:t>第</w:t>
      </w:r>
      <w:r w:rsidR="007C0D2C" w:rsidRPr="001E3483">
        <w:rPr>
          <w:rFonts w:cs="Times New Roman"/>
          <w:sz w:val="28"/>
          <w:szCs w:val="28"/>
        </w:rPr>
        <w:t>(7)</w:t>
      </w:r>
      <w:r w:rsidR="007C0D2C" w:rsidRPr="001E3483">
        <w:rPr>
          <w:rFonts w:cs="Times New Roman"/>
          <w:sz w:val="28"/>
          <w:szCs w:val="28"/>
        </w:rPr>
        <w:t>點</w:t>
      </w:r>
    </w:p>
    <w:p w:rsidR="00A325E6" w:rsidRPr="001E3483" w:rsidRDefault="001E3483" w:rsidP="002D3D40">
      <w:pPr>
        <w:spacing w:afterLines="50" w:after="180" w:line="400" w:lineRule="exact"/>
        <w:rPr>
          <w:rFonts w:cs="Times New Roman"/>
          <w:sz w:val="28"/>
          <w:szCs w:val="28"/>
        </w:rPr>
      </w:pPr>
      <w:r w:rsidRPr="001E3483">
        <w:rPr>
          <w:rFonts w:cs="Times New Roman"/>
          <w:sz w:val="28"/>
          <w:szCs w:val="28"/>
        </w:rPr>
        <w:t>※</w:t>
      </w:r>
      <w:r w:rsidRPr="001E3483">
        <w:rPr>
          <w:rFonts w:cs="Times New Roman"/>
          <w:sz w:val="28"/>
          <w:szCs w:val="28"/>
        </w:rPr>
        <w:t>、</w:t>
      </w:r>
      <w:r w:rsidR="00A325E6" w:rsidRPr="001E3483">
        <w:rPr>
          <w:rFonts w:cs="Times New Roman"/>
          <w:sz w:val="28"/>
          <w:szCs w:val="28"/>
        </w:rPr>
        <w:t>是故，除非遇其他迴避條款，仍可推薦中研院或台聯大系統人員</w:t>
      </w:r>
      <w:r w:rsidRPr="001E3483">
        <w:rPr>
          <w:rFonts w:cs="Times New Roman"/>
          <w:sz w:val="28"/>
          <w:szCs w:val="28"/>
        </w:rPr>
        <w:t>。</w:t>
      </w:r>
    </w:p>
    <w:p w:rsidR="00C327CB" w:rsidRPr="00E81FBE" w:rsidRDefault="001E3483" w:rsidP="00E81FBE">
      <w:pPr>
        <w:spacing w:afterLines="50" w:after="180" w:line="400" w:lineRule="exact"/>
        <w:rPr>
          <w:rFonts w:cs="Times New Roman" w:hint="eastAsia"/>
          <w:sz w:val="28"/>
          <w:szCs w:val="28"/>
        </w:rPr>
      </w:pPr>
      <w:r w:rsidRPr="001E3483">
        <w:rPr>
          <w:rFonts w:cs="Times New Roman"/>
          <w:color w:val="0000FF"/>
          <w:sz w:val="28"/>
          <w:szCs w:val="28"/>
          <w:u w:val="single"/>
        </w:rPr>
        <w:t>(</w:t>
      </w:r>
      <w:r w:rsidRPr="001E3483">
        <w:rPr>
          <w:rFonts w:cs="Times New Roman"/>
          <w:color w:val="0000FF"/>
          <w:sz w:val="28"/>
          <w:szCs w:val="28"/>
          <w:u w:val="single"/>
        </w:rPr>
        <w:t>五</w:t>
      </w:r>
      <w:r w:rsidRPr="001E3483">
        <w:rPr>
          <w:rFonts w:cs="Times New Roman"/>
          <w:color w:val="0000FF"/>
          <w:sz w:val="28"/>
          <w:szCs w:val="28"/>
          <w:u w:val="single"/>
        </w:rPr>
        <w:t xml:space="preserve">) </w:t>
      </w:r>
      <w:r w:rsidR="00AC4486">
        <w:rPr>
          <w:rFonts w:cs="Times New Roman" w:hint="eastAsia"/>
          <w:color w:val="0000FF"/>
          <w:sz w:val="28"/>
          <w:szCs w:val="28"/>
          <w:u w:val="single"/>
        </w:rPr>
        <w:t>根據上一週期指導委員建議</w:t>
      </w:r>
      <w:r w:rsidR="00AC4486">
        <w:rPr>
          <w:rFonts w:cs="Times New Roman" w:hint="eastAsia"/>
          <w:color w:val="0000FF"/>
          <w:sz w:val="28"/>
          <w:szCs w:val="28"/>
          <w:u w:val="single"/>
        </w:rPr>
        <w:t>(</w:t>
      </w:r>
      <w:r w:rsidR="00AC4486">
        <w:rPr>
          <w:rFonts w:cs="Times New Roman" w:hint="eastAsia"/>
          <w:color w:val="0000FF"/>
          <w:sz w:val="28"/>
          <w:szCs w:val="28"/>
          <w:u w:val="single"/>
        </w:rPr>
        <w:t>教育部回覆</w:t>
      </w:r>
      <w:r w:rsidR="00AC4486">
        <w:rPr>
          <w:rFonts w:cs="Times New Roman" w:hint="eastAsia"/>
          <w:color w:val="0000FF"/>
          <w:sz w:val="28"/>
          <w:szCs w:val="28"/>
          <w:u w:val="single"/>
        </w:rPr>
        <w:t>)</w:t>
      </w:r>
      <w:r w:rsidR="00AC4486">
        <w:rPr>
          <w:rFonts w:ascii="微軟正黑體" w:eastAsia="微軟正黑體" w:hAnsi="微軟正黑體" w:cs="Times New Roman" w:hint="eastAsia"/>
          <w:color w:val="0000FF"/>
          <w:sz w:val="28"/>
          <w:szCs w:val="28"/>
          <w:u w:val="single"/>
        </w:rPr>
        <w:t>，</w:t>
      </w:r>
      <w:r w:rsidRPr="001E3483">
        <w:rPr>
          <w:rFonts w:cs="Times New Roman"/>
          <w:color w:val="0000FF"/>
          <w:sz w:val="28"/>
          <w:szCs w:val="28"/>
          <w:u w:val="single"/>
        </w:rPr>
        <w:t>教育部和科技部為國立大學之權責單位和緊密業務單位，敬請迴避遴聘</w:t>
      </w:r>
      <w:r>
        <w:rPr>
          <w:rFonts w:cs="Times New Roman" w:hint="eastAsia"/>
          <w:color w:val="0000FF"/>
          <w:sz w:val="28"/>
          <w:szCs w:val="28"/>
          <w:u w:val="single"/>
        </w:rPr>
        <w:t>前述單位之「</w:t>
      </w:r>
      <w:r w:rsidRPr="001E3483">
        <w:rPr>
          <w:rFonts w:cs="Times New Roman"/>
          <w:color w:val="0000FF"/>
          <w:sz w:val="28"/>
          <w:szCs w:val="28"/>
          <w:u w:val="single"/>
        </w:rPr>
        <w:t>在任人員</w:t>
      </w:r>
      <w:r>
        <w:rPr>
          <w:rFonts w:cs="Times New Roman" w:hint="eastAsia"/>
          <w:color w:val="0000FF"/>
          <w:sz w:val="28"/>
          <w:szCs w:val="28"/>
          <w:u w:val="single"/>
        </w:rPr>
        <w:t>」</w:t>
      </w:r>
      <w:r w:rsidRPr="001E3483">
        <w:rPr>
          <w:rFonts w:cs="Times New Roman"/>
          <w:color w:val="0000FF"/>
          <w:sz w:val="28"/>
          <w:szCs w:val="28"/>
          <w:u w:val="single"/>
        </w:rPr>
        <w:t>。</w:t>
      </w:r>
      <w:r w:rsidRPr="001E3483">
        <w:rPr>
          <w:rFonts w:cs="Times New Roman"/>
          <w:sz w:val="28"/>
          <w:szCs w:val="28"/>
        </w:rPr>
        <w:t>(2019.09.16</w:t>
      </w:r>
      <w:r w:rsidRPr="001E3483">
        <w:rPr>
          <w:rFonts w:cs="Times New Roman"/>
          <w:sz w:val="28"/>
          <w:szCs w:val="28"/>
        </w:rPr>
        <w:t>新增此項說明</w:t>
      </w:r>
      <w:r w:rsidRPr="001E3483">
        <w:rPr>
          <w:rFonts w:cs="Times New Roman"/>
          <w:sz w:val="28"/>
          <w:szCs w:val="28"/>
        </w:rPr>
        <w:t>)</w:t>
      </w:r>
      <w:bookmarkStart w:id="0" w:name="_GoBack"/>
      <w:bookmarkEnd w:id="0"/>
    </w:p>
    <w:sectPr w:rsidR="00C327CB" w:rsidRPr="00E81FBE" w:rsidSect="001E348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DD" w:rsidRDefault="007A50DD" w:rsidP="00C327CB">
      <w:r>
        <w:separator/>
      </w:r>
    </w:p>
  </w:endnote>
  <w:endnote w:type="continuationSeparator" w:id="0">
    <w:p w:rsidR="007A50DD" w:rsidRDefault="007A50DD" w:rsidP="00C3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DD" w:rsidRDefault="007A50DD" w:rsidP="00C327CB">
      <w:r>
        <w:separator/>
      </w:r>
    </w:p>
  </w:footnote>
  <w:footnote w:type="continuationSeparator" w:id="0">
    <w:p w:rsidR="007A50DD" w:rsidRDefault="007A50DD" w:rsidP="00C3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FB" w:rsidRPr="00D025FB" w:rsidRDefault="00D025FB" w:rsidP="00D025FB">
    <w:pPr>
      <w:pStyle w:val="a3"/>
      <w:wordWrap w:val="0"/>
      <w:jc w:val="right"/>
      <w:rPr>
        <w:rFonts w:asciiTheme="minorEastAsia" w:eastAsiaTheme="minorEastAsia" w:hAnsiTheme="minorEastAsia"/>
        <w:bdr w:val="single" w:sz="4" w:space="0" w:color="auto"/>
      </w:rPr>
    </w:pPr>
    <w:r>
      <w:rPr>
        <w:rFonts w:asciiTheme="minorEastAsia" w:eastAsiaTheme="minorEastAsia" w:hAnsiTheme="minorEastAsia" w:hint="eastAsia"/>
        <w:bdr w:val="single" w:sz="4" w:space="0" w:color="auto"/>
      </w:rPr>
      <w:t xml:space="preserve"> </w:t>
    </w:r>
    <w:r w:rsidRPr="00D025FB">
      <w:rPr>
        <w:rFonts w:asciiTheme="minorEastAsia" w:eastAsiaTheme="minorEastAsia" w:hAnsiTheme="minorEastAsia" w:hint="eastAsia"/>
        <w:bdr w:val="single" w:sz="4" w:space="0" w:color="auto"/>
      </w:rPr>
      <w:t>版本：</w:t>
    </w:r>
    <w:r w:rsidR="00577D22">
      <w:rPr>
        <w:rFonts w:asciiTheme="minorEastAsia" w:eastAsiaTheme="minorEastAsia" w:hAnsiTheme="minorEastAsia" w:hint="eastAsia"/>
        <w:bdr w:val="single" w:sz="4" w:space="0" w:color="auto"/>
      </w:rPr>
      <w:t>20190916</w:t>
    </w:r>
    <w:r>
      <w:rPr>
        <w:rFonts w:asciiTheme="minorEastAsia" w:eastAsiaTheme="minorEastAsia" w:hAnsiTheme="minorEastAsia"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1"/>
    <w:rsid w:val="00004366"/>
    <w:rsid w:val="00021DD0"/>
    <w:rsid w:val="001C0B57"/>
    <w:rsid w:val="001C2995"/>
    <w:rsid w:val="001E3483"/>
    <w:rsid w:val="00211E64"/>
    <w:rsid w:val="002A4334"/>
    <w:rsid w:val="002D3D40"/>
    <w:rsid w:val="002D7572"/>
    <w:rsid w:val="002E13C2"/>
    <w:rsid w:val="003E692C"/>
    <w:rsid w:val="003E7DD9"/>
    <w:rsid w:val="00404C82"/>
    <w:rsid w:val="00472326"/>
    <w:rsid w:val="00577D22"/>
    <w:rsid w:val="00582468"/>
    <w:rsid w:val="00604A5B"/>
    <w:rsid w:val="0060667B"/>
    <w:rsid w:val="0069326A"/>
    <w:rsid w:val="00707EE7"/>
    <w:rsid w:val="00785FA0"/>
    <w:rsid w:val="00794055"/>
    <w:rsid w:val="007A50DD"/>
    <w:rsid w:val="007C0D2C"/>
    <w:rsid w:val="007E0BBB"/>
    <w:rsid w:val="008057A1"/>
    <w:rsid w:val="00827B51"/>
    <w:rsid w:val="009C03B4"/>
    <w:rsid w:val="009C154B"/>
    <w:rsid w:val="00A325E6"/>
    <w:rsid w:val="00AB01E4"/>
    <w:rsid w:val="00AC4486"/>
    <w:rsid w:val="00BE05C8"/>
    <w:rsid w:val="00BF3ABD"/>
    <w:rsid w:val="00C2020F"/>
    <w:rsid w:val="00C327CB"/>
    <w:rsid w:val="00D025FB"/>
    <w:rsid w:val="00D64AFD"/>
    <w:rsid w:val="00D75423"/>
    <w:rsid w:val="00E81E01"/>
    <w:rsid w:val="00E81FBE"/>
    <w:rsid w:val="00F3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0F463C-ADFA-4CB8-998B-F17A0BA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7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7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2019-09-09T02:55:00Z</dcterms:created>
  <dcterms:modified xsi:type="dcterms:W3CDTF">2019-09-16T10:07:00Z</dcterms:modified>
</cp:coreProperties>
</file>